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5000" w:type="pct"/>
        <w:tblLook w:val="04A0"/>
      </w:tblPr>
      <w:tblGrid>
        <w:gridCol w:w="3673"/>
        <w:gridCol w:w="3673"/>
        <w:gridCol w:w="90"/>
        <w:gridCol w:w="3580"/>
      </w:tblGrid>
      <w:tr w:rsidR="005627E7" w:rsidRPr="00CB21EC" w:rsidTr="00CB21EC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7E7" w:rsidRPr="009750EE" w:rsidRDefault="005627E7" w:rsidP="007B198F">
            <w:pPr>
              <w:jc w:val="center"/>
              <w:rPr>
                <w:rFonts w:ascii="Tahoma" w:hAnsi="Tahoma" w:cs="Tahoma"/>
                <w:b/>
                <w:color w:val="833C0B" w:themeColor="accent2" w:themeShade="80"/>
                <w:sz w:val="32"/>
                <w:lang w:val="el-GR"/>
              </w:rPr>
            </w:pPr>
          </w:p>
        </w:tc>
      </w:tr>
      <w:tr w:rsidR="007B198F" w:rsidRPr="00F97728" w:rsidTr="00CB21EC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198F" w:rsidRPr="009750EE" w:rsidRDefault="007B198F" w:rsidP="007B198F">
            <w:pPr>
              <w:jc w:val="center"/>
              <w:rPr>
                <w:rFonts w:ascii="Tahoma" w:hAnsi="Tahoma" w:cs="Tahoma"/>
                <w:b/>
                <w:color w:val="833C0B" w:themeColor="accent2" w:themeShade="80"/>
                <w:sz w:val="32"/>
                <w:lang w:val="el-GR"/>
              </w:rPr>
            </w:pPr>
            <w:r w:rsidRPr="009750EE">
              <w:rPr>
                <w:rFonts w:ascii="Tahoma" w:hAnsi="Tahoma" w:cs="Tahoma"/>
                <w:b/>
                <w:color w:val="833C0B" w:themeColor="accent2" w:themeShade="80"/>
                <w:sz w:val="32"/>
                <w:lang w:val="el-GR"/>
              </w:rPr>
              <w:t>Πρόγραμμα 1</w:t>
            </w:r>
            <w:r w:rsidRPr="009750EE">
              <w:rPr>
                <w:rFonts w:ascii="Tahoma" w:hAnsi="Tahoma" w:cs="Tahoma"/>
                <w:b/>
                <w:color w:val="833C0B" w:themeColor="accent2" w:themeShade="80"/>
                <w:sz w:val="32"/>
                <w:vertAlign w:val="superscript"/>
                <w:lang w:val="el-GR"/>
              </w:rPr>
              <w:t>ης</w:t>
            </w:r>
            <w:r w:rsidRPr="009750EE">
              <w:rPr>
                <w:rFonts w:ascii="Tahoma" w:hAnsi="Tahoma" w:cs="Tahoma"/>
                <w:b/>
                <w:color w:val="833C0B" w:themeColor="accent2" w:themeShade="80"/>
                <w:sz w:val="32"/>
                <w:lang w:val="el-GR"/>
              </w:rPr>
              <w:t xml:space="preserve"> Θεματικής Διαβούλευσης για το</w:t>
            </w:r>
          </w:p>
          <w:p w:rsidR="00CB21EC" w:rsidRPr="009750EE" w:rsidRDefault="007B198F" w:rsidP="005627E7">
            <w:pPr>
              <w:jc w:val="center"/>
              <w:rPr>
                <w:rFonts w:ascii="Tahoma" w:hAnsi="Tahoma" w:cs="Tahoma"/>
                <w:b/>
                <w:color w:val="833C0B" w:themeColor="accent2" w:themeShade="80"/>
                <w:sz w:val="24"/>
                <w:lang w:val="el-GR"/>
              </w:rPr>
            </w:pPr>
            <w:r w:rsidRPr="009750EE">
              <w:rPr>
                <w:rFonts w:ascii="Tahoma" w:hAnsi="Tahoma" w:cs="Tahoma"/>
                <w:b/>
                <w:color w:val="833C0B" w:themeColor="accent2" w:themeShade="80"/>
                <w:sz w:val="32"/>
                <w:lang w:val="el-GR"/>
              </w:rPr>
              <w:t>Σχέδιο Βιώσιμ</w:t>
            </w:r>
            <w:r w:rsidR="00CB21EC">
              <w:rPr>
                <w:rFonts w:ascii="Tahoma" w:hAnsi="Tahoma" w:cs="Tahoma"/>
                <w:b/>
                <w:color w:val="833C0B" w:themeColor="accent2" w:themeShade="80"/>
                <w:sz w:val="32"/>
                <w:lang w:val="el-GR"/>
              </w:rPr>
              <w:t>ης Αστικής</w:t>
            </w:r>
            <w:r w:rsidR="00774E49">
              <w:rPr>
                <w:rFonts w:ascii="Tahoma" w:hAnsi="Tahoma" w:cs="Tahoma"/>
                <w:b/>
                <w:color w:val="833C0B" w:themeColor="accent2" w:themeShade="80"/>
                <w:sz w:val="32"/>
                <w:lang w:val="el-GR"/>
              </w:rPr>
              <w:t>Κινητικότητας του Δήμου Φαρσάλων</w:t>
            </w:r>
          </w:p>
        </w:tc>
      </w:tr>
      <w:tr w:rsidR="005627E7" w:rsidRPr="00CB21EC" w:rsidTr="007E5E82">
        <w:trPr>
          <w:trHeight w:val="1020"/>
        </w:trPr>
        <w:tc>
          <w:tcPr>
            <w:tcW w:w="1667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7E7" w:rsidRPr="005627E7" w:rsidRDefault="00F97728" w:rsidP="007B198F">
            <w:pPr>
              <w:jc w:val="center"/>
              <w:rPr>
                <w:rFonts w:ascii="Tahoma" w:hAnsi="Tahoma" w:cs="Tahoma"/>
                <w:b/>
                <w:sz w:val="32"/>
                <w:lang w:val="el-GR"/>
              </w:rPr>
            </w:pPr>
            <w:r>
              <w:rPr>
                <w:rFonts w:ascii="Tahoma" w:hAnsi="Tahoma" w:cs="Tahoma"/>
                <w:b/>
                <w:sz w:val="32"/>
                <w:lang w:val="el-GR"/>
              </w:rPr>
              <w:t>27</w:t>
            </w:r>
            <w:r w:rsidR="00774E49" w:rsidRPr="00774E49">
              <w:rPr>
                <w:rFonts w:ascii="Tahoma" w:hAnsi="Tahoma" w:cs="Tahoma"/>
                <w:b/>
                <w:sz w:val="32"/>
                <w:lang w:val="el-GR"/>
              </w:rPr>
              <w:t>/05</w:t>
            </w:r>
            <w:r w:rsidR="008F2C44" w:rsidRPr="00774E49">
              <w:rPr>
                <w:rFonts w:ascii="Tahoma" w:hAnsi="Tahoma" w:cs="Tahoma"/>
                <w:b/>
                <w:sz w:val="32"/>
                <w:lang w:val="el-GR"/>
              </w:rPr>
              <w:t>/2021</w:t>
            </w:r>
          </w:p>
        </w:tc>
        <w:tc>
          <w:tcPr>
            <w:tcW w:w="1667" w:type="pct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7E7" w:rsidRPr="005627E7" w:rsidRDefault="005627E7" w:rsidP="007B198F">
            <w:pPr>
              <w:jc w:val="center"/>
              <w:rPr>
                <w:rFonts w:ascii="Tahoma" w:hAnsi="Tahoma" w:cs="Tahoma"/>
                <w:sz w:val="28"/>
                <w:lang w:val="el-GR"/>
              </w:rPr>
            </w:pPr>
          </w:p>
        </w:tc>
        <w:tc>
          <w:tcPr>
            <w:tcW w:w="1666" w:type="pct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27E7" w:rsidRPr="009750EE" w:rsidRDefault="005627E7" w:rsidP="007B198F">
            <w:pPr>
              <w:jc w:val="center"/>
              <w:rPr>
                <w:rFonts w:ascii="Tahoma" w:hAnsi="Tahoma" w:cs="Tahoma"/>
                <w:b/>
                <w:color w:val="833C0B" w:themeColor="accent2" w:themeShade="80"/>
                <w:sz w:val="32"/>
                <w:lang w:val="el-GR"/>
              </w:rPr>
            </w:pPr>
          </w:p>
        </w:tc>
      </w:tr>
      <w:tr w:rsidR="00105FA5" w:rsidRPr="00105FA5" w:rsidTr="00CB21EC">
        <w:trPr>
          <w:trHeight w:val="57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833C0B" w:themeFill="accent2" w:themeFillShade="80"/>
            <w:vAlign w:val="center"/>
          </w:tcPr>
          <w:p w:rsidR="00105FA5" w:rsidRPr="00105FA5" w:rsidRDefault="00105FA5" w:rsidP="00105FA5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 w:rsidRPr="00105FA5">
              <w:rPr>
                <w:rFonts w:ascii="Tahoma" w:hAnsi="Tahoma" w:cs="Tahoma"/>
                <w:b/>
                <w:color w:val="FFFFFF" w:themeColor="background1"/>
                <w:sz w:val="28"/>
                <w:lang w:val="el-GR"/>
              </w:rPr>
              <w:t>Συμμετέχοντες</w:t>
            </w:r>
          </w:p>
        </w:tc>
      </w:tr>
      <w:tr w:rsidR="00105FA5" w:rsidRPr="00F97728" w:rsidTr="00CB21EC">
        <w:trPr>
          <w:trHeight w:val="5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105FA5" w:rsidRPr="004A5435" w:rsidRDefault="00105FA5" w:rsidP="00CB21EC">
            <w:pPr>
              <w:pStyle w:val="a3"/>
              <w:numPr>
                <w:ilvl w:val="0"/>
                <w:numId w:val="7"/>
              </w:numPr>
              <w:ind w:left="2410"/>
              <w:rPr>
                <w:rFonts w:ascii="Tahoma" w:hAnsi="Tahoma" w:cs="Tahoma"/>
                <w:sz w:val="24"/>
                <w:lang w:val="el-GR"/>
              </w:rPr>
            </w:pPr>
            <w:r w:rsidRPr="004A5435">
              <w:rPr>
                <w:rFonts w:ascii="Tahoma" w:hAnsi="Tahoma" w:cs="Tahoma"/>
                <w:sz w:val="24"/>
                <w:lang w:val="el-GR"/>
              </w:rPr>
              <w:t xml:space="preserve">Δήμος </w:t>
            </w:r>
            <w:r w:rsidR="00774E49">
              <w:rPr>
                <w:rFonts w:ascii="Tahoma" w:hAnsi="Tahoma" w:cs="Tahoma"/>
                <w:sz w:val="24"/>
                <w:lang w:val="el-GR"/>
              </w:rPr>
              <w:t>Φαρσάλων</w:t>
            </w:r>
            <w:r w:rsidRPr="004A5435">
              <w:rPr>
                <w:rFonts w:ascii="Tahoma" w:hAnsi="Tahoma" w:cs="Tahoma"/>
                <w:sz w:val="24"/>
                <w:lang w:val="el-GR"/>
              </w:rPr>
              <w:t xml:space="preserve"> – Ομάδα Έργου ΣΒΑΚ</w:t>
            </w:r>
          </w:p>
          <w:p w:rsidR="00105FA5" w:rsidRPr="004A5435" w:rsidRDefault="00105FA5" w:rsidP="00CB21EC">
            <w:pPr>
              <w:pStyle w:val="a3"/>
              <w:numPr>
                <w:ilvl w:val="0"/>
                <w:numId w:val="7"/>
              </w:numPr>
              <w:ind w:left="2410"/>
              <w:rPr>
                <w:rFonts w:ascii="Tahoma" w:hAnsi="Tahoma" w:cs="Tahoma"/>
                <w:sz w:val="24"/>
                <w:lang w:val="el-GR"/>
              </w:rPr>
            </w:pPr>
            <w:r w:rsidRPr="004A5435">
              <w:rPr>
                <w:rFonts w:ascii="Tahoma" w:hAnsi="Tahoma" w:cs="Tahoma"/>
                <w:sz w:val="24"/>
                <w:lang w:val="el-GR"/>
              </w:rPr>
              <w:t xml:space="preserve">Δίκτυο </w:t>
            </w:r>
            <w:r w:rsidR="003B32FE">
              <w:rPr>
                <w:rFonts w:ascii="Tahoma" w:hAnsi="Tahoma" w:cs="Tahoma"/>
                <w:sz w:val="24"/>
                <w:lang w:val="el-GR"/>
              </w:rPr>
              <w:t xml:space="preserve">Εμπλεκομένων Φορέων ΣΒΑΚ </w:t>
            </w:r>
            <w:r w:rsidR="00774E49">
              <w:rPr>
                <w:rFonts w:ascii="Tahoma" w:hAnsi="Tahoma" w:cs="Tahoma"/>
                <w:sz w:val="24"/>
                <w:lang w:val="el-GR"/>
              </w:rPr>
              <w:t>Φαρσάλων</w:t>
            </w:r>
          </w:p>
          <w:p w:rsidR="00105FA5" w:rsidRPr="00105FA5" w:rsidRDefault="00105FA5" w:rsidP="00CB21EC">
            <w:pPr>
              <w:pStyle w:val="a3"/>
              <w:numPr>
                <w:ilvl w:val="0"/>
                <w:numId w:val="7"/>
              </w:numPr>
              <w:ind w:left="2410"/>
              <w:rPr>
                <w:rFonts w:ascii="Tahoma" w:hAnsi="Tahoma" w:cs="Tahoma"/>
                <w:lang w:val="el-GR"/>
              </w:rPr>
            </w:pPr>
            <w:r w:rsidRPr="004A5435">
              <w:rPr>
                <w:rFonts w:ascii="Tahoma" w:hAnsi="Tahoma" w:cs="Tahoma"/>
                <w:sz w:val="24"/>
                <w:lang w:val="en-US"/>
              </w:rPr>
              <w:t>Lever</w:t>
            </w:r>
            <w:r w:rsidR="00A0369B">
              <w:rPr>
                <w:rFonts w:ascii="Tahoma" w:hAnsi="Tahoma" w:cs="Tahoma"/>
                <w:sz w:val="24"/>
                <w:lang w:val="el-GR"/>
              </w:rPr>
              <w:t xml:space="preserve"> Α.Ε. – Σύμβουλος του Δήμου</w:t>
            </w:r>
          </w:p>
        </w:tc>
      </w:tr>
      <w:tr w:rsidR="002E4877" w:rsidRPr="00105FA5" w:rsidTr="00CB21EC">
        <w:trPr>
          <w:trHeight w:val="57"/>
        </w:trPr>
        <w:tc>
          <w:tcPr>
            <w:tcW w:w="5000" w:type="pct"/>
            <w:gridSpan w:val="4"/>
            <w:shd w:val="clear" w:color="auto" w:fill="833C0B" w:themeFill="accent2" w:themeFillShade="80"/>
            <w:vAlign w:val="center"/>
          </w:tcPr>
          <w:p w:rsidR="002E4877" w:rsidRPr="00105FA5" w:rsidRDefault="00105FA5" w:rsidP="00105FA5">
            <w:pPr>
              <w:jc w:val="center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8"/>
                <w:lang w:val="el-GR"/>
              </w:rPr>
              <w:t>Διαβούλευση</w:t>
            </w:r>
          </w:p>
        </w:tc>
      </w:tr>
      <w:tr w:rsidR="00B27F96" w:rsidRPr="00105FA5" w:rsidTr="005627E7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B27F96" w:rsidRDefault="00B27F96" w:rsidP="003A744F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1</w:t>
            </w:r>
            <w:r w:rsidRPr="00B27F96">
              <w:rPr>
                <w:rFonts w:ascii="Tahoma" w:hAnsi="Tahoma" w:cs="Tahoma"/>
                <w:b/>
                <w:vertAlign w:val="superscript"/>
                <w:lang w:val="el-GR"/>
              </w:rPr>
              <w:t>ο</w:t>
            </w:r>
            <w:r>
              <w:rPr>
                <w:rFonts w:ascii="Tahoma" w:hAnsi="Tahoma" w:cs="Tahoma"/>
                <w:b/>
                <w:lang w:val="el-GR"/>
              </w:rPr>
              <w:t xml:space="preserve"> Μέρος</w:t>
            </w:r>
          </w:p>
        </w:tc>
      </w:tr>
      <w:tr w:rsidR="00B27F96" w:rsidRPr="00105FA5" w:rsidTr="005627E7">
        <w:trPr>
          <w:trHeight w:val="454"/>
        </w:trPr>
        <w:tc>
          <w:tcPr>
            <w:tcW w:w="3375" w:type="pct"/>
            <w:gridSpan w:val="3"/>
            <w:shd w:val="clear" w:color="auto" w:fill="806000" w:themeFill="accent4" w:themeFillShade="80"/>
            <w:vAlign w:val="center"/>
          </w:tcPr>
          <w:p w:rsidR="00B27F96" w:rsidRPr="00CB21EC" w:rsidRDefault="00B27F96" w:rsidP="003A744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el-GR"/>
              </w:rPr>
            </w:pPr>
            <w:r w:rsidRPr="00CB21EC">
              <w:rPr>
                <w:rFonts w:ascii="Tahoma" w:hAnsi="Tahoma" w:cs="Tahoma"/>
                <w:b/>
                <w:color w:val="FFFFFF" w:themeColor="background1"/>
                <w:lang w:val="el-GR"/>
              </w:rPr>
              <w:t>Θέμα</w:t>
            </w:r>
          </w:p>
        </w:tc>
        <w:tc>
          <w:tcPr>
            <w:tcW w:w="1625" w:type="pct"/>
            <w:shd w:val="clear" w:color="auto" w:fill="FFC000"/>
            <w:vAlign w:val="center"/>
          </w:tcPr>
          <w:p w:rsidR="00B27F96" w:rsidRPr="00CB21EC" w:rsidRDefault="00B27F96" w:rsidP="003A744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el-GR"/>
              </w:rPr>
            </w:pPr>
            <w:r w:rsidRPr="00CB21EC">
              <w:rPr>
                <w:rFonts w:ascii="Tahoma" w:hAnsi="Tahoma" w:cs="Tahoma"/>
                <w:b/>
                <w:color w:val="FFFFFF" w:themeColor="background1"/>
                <w:lang w:val="el-GR"/>
              </w:rPr>
              <w:t>Εισηγητές</w:t>
            </w:r>
          </w:p>
        </w:tc>
      </w:tr>
      <w:tr w:rsidR="00B27F96" w:rsidRPr="00AA75AA" w:rsidTr="00CB21EC">
        <w:trPr>
          <w:trHeight w:val="510"/>
        </w:trPr>
        <w:tc>
          <w:tcPr>
            <w:tcW w:w="3375" w:type="pct"/>
            <w:gridSpan w:val="3"/>
            <w:shd w:val="clear" w:color="auto" w:fill="BF8F00" w:themeFill="accent4" w:themeFillShade="BF"/>
            <w:vAlign w:val="center"/>
          </w:tcPr>
          <w:p w:rsidR="00B27F96" w:rsidRPr="00611ACC" w:rsidRDefault="00B27F96" w:rsidP="00CB21EC">
            <w:pPr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Εισαγωγική παρουσίαση για το</w:t>
            </w:r>
            <w:r w:rsidRPr="00AA75AA">
              <w:rPr>
                <w:rFonts w:ascii="Tahoma" w:hAnsi="Tahoma" w:cs="Tahoma"/>
                <w:b/>
                <w:lang w:val="el-GR"/>
              </w:rPr>
              <w:t xml:space="preserve"> ΣΒΑΚ</w:t>
            </w:r>
            <w:r>
              <w:rPr>
                <w:rFonts w:ascii="Tahoma" w:hAnsi="Tahoma" w:cs="Tahoma"/>
                <w:b/>
                <w:lang w:val="el-GR"/>
              </w:rPr>
              <w:t xml:space="preserve"> του Δήμου</w:t>
            </w:r>
          </w:p>
        </w:tc>
        <w:tc>
          <w:tcPr>
            <w:tcW w:w="1625" w:type="pct"/>
            <w:shd w:val="clear" w:color="auto" w:fill="FFFFFF" w:themeFill="background1"/>
            <w:vAlign w:val="center"/>
          </w:tcPr>
          <w:p w:rsidR="00B27F96" w:rsidRPr="005627E7" w:rsidRDefault="00B27F96" w:rsidP="004A5435">
            <w:pPr>
              <w:rPr>
                <w:rFonts w:ascii="Tahoma" w:hAnsi="Tahoma" w:cs="Tahoma"/>
                <w:i/>
                <w:lang w:val="el-GR"/>
              </w:rPr>
            </w:pPr>
          </w:p>
          <w:p w:rsidR="00B27F96" w:rsidRDefault="00B27F96" w:rsidP="004A5435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i/>
                <w:lang w:val="el-GR"/>
              </w:rPr>
            </w:pPr>
            <w:r w:rsidRPr="005627E7">
              <w:rPr>
                <w:rFonts w:ascii="Tahoma" w:hAnsi="Tahoma" w:cs="Tahoma"/>
                <w:i/>
                <w:lang w:val="el-GR"/>
              </w:rPr>
              <w:t xml:space="preserve">Δήμος </w:t>
            </w:r>
            <w:r w:rsidR="00774E49">
              <w:rPr>
                <w:rFonts w:ascii="Tahoma" w:hAnsi="Tahoma" w:cs="Tahoma"/>
                <w:i/>
                <w:lang w:val="el-GR"/>
              </w:rPr>
              <w:t>Φαρσάλων</w:t>
            </w:r>
            <w:bookmarkStart w:id="0" w:name="_GoBack"/>
            <w:bookmarkEnd w:id="0"/>
          </w:p>
          <w:p w:rsidR="008F2C44" w:rsidRPr="005627E7" w:rsidRDefault="008F2C44" w:rsidP="004A5435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i/>
                <w:lang w:val="el-GR"/>
              </w:rPr>
            </w:pPr>
            <w:r w:rsidRPr="008F2C44">
              <w:rPr>
                <w:rFonts w:ascii="Tahoma" w:hAnsi="Tahoma" w:cs="Tahoma"/>
                <w:i/>
                <w:lang w:val="en-US"/>
              </w:rPr>
              <w:t>Lever</w:t>
            </w:r>
            <w:r w:rsidRPr="008F2C44">
              <w:rPr>
                <w:rFonts w:ascii="Tahoma" w:hAnsi="Tahoma" w:cs="Tahoma"/>
                <w:i/>
                <w:lang w:val="el-GR"/>
              </w:rPr>
              <w:t xml:space="preserve"> Α.Ε</w:t>
            </w:r>
          </w:p>
          <w:p w:rsidR="00B27F96" w:rsidRPr="005627E7" w:rsidRDefault="00B27F96" w:rsidP="0009650C">
            <w:pPr>
              <w:rPr>
                <w:rFonts w:ascii="Tahoma" w:hAnsi="Tahoma" w:cs="Tahoma"/>
                <w:i/>
                <w:lang w:val="el-GR"/>
              </w:rPr>
            </w:pPr>
          </w:p>
        </w:tc>
      </w:tr>
      <w:tr w:rsidR="00B27F96" w:rsidRPr="00A66AFC" w:rsidTr="00CB21EC">
        <w:trPr>
          <w:trHeight w:val="510"/>
        </w:trPr>
        <w:tc>
          <w:tcPr>
            <w:tcW w:w="3375" w:type="pct"/>
            <w:gridSpan w:val="3"/>
            <w:shd w:val="clear" w:color="auto" w:fill="BF8F00" w:themeFill="accent4" w:themeFillShade="BF"/>
            <w:vAlign w:val="center"/>
          </w:tcPr>
          <w:p w:rsidR="00B27F96" w:rsidRPr="00AA75AA" w:rsidRDefault="00B27F96" w:rsidP="00CB21EC">
            <w:pPr>
              <w:rPr>
                <w:rFonts w:ascii="Tahoma" w:hAnsi="Tahoma" w:cs="Tahoma"/>
                <w:b/>
                <w:lang w:val="el-GR"/>
              </w:rPr>
            </w:pPr>
            <w:r w:rsidRPr="00AA75AA">
              <w:rPr>
                <w:rFonts w:ascii="Tahoma" w:hAnsi="Tahoma" w:cs="Tahoma"/>
                <w:b/>
                <w:lang w:val="el-GR"/>
              </w:rPr>
              <w:t>Σχέδια Βιώσιμης Αστικής Κινητικότητας</w:t>
            </w:r>
          </w:p>
          <w:p w:rsidR="00B27F96" w:rsidRPr="001A19B1" w:rsidRDefault="00B27F96" w:rsidP="00CB21EC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Αντικείμενο – Μεθοδολογία – Στόχοι</w:t>
            </w:r>
          </w:p>
        </w:tc>
        <w:tc>
          <w:tcPr>
            <w:tcW w:w="1625" w:type="pct"/>
            <w:shd w:val="clear" w:color="auto" w:fill="FFFFFF" w:themeFill="background1"/>
            <w:vAlign w:val="center"/>
          </w:tcPr>
          <w:p w:rsidR="00B27F96" w:rsidRPr="005627E7" w:rsidRDefault="00B27F96" w:rsidP="00A66AFC">
            <w:pPr>
              <w:pStyle w:val="a3"/>
              <w:numPr>
                <w:ilvl w:val="0"/>
                <w:numId w:val="7"/>
              </w:numPr>
              <w:rPr>
                <w:rFonts w:ascii="Tahoma" w:hAnsi="Tahoma" w:cs="Tahoma"/>
                <w:i/>
                <w:lang w:val="el-GR"/>
              </w:rPr>
            </w:pPr>
            <w:r w:rsidRPr="005627E7">
              <w:rPr>
                <w:rFonts w:ascii="Tahoma" w:hAnsi="Tahoma" w:cs="Tahoma"/>
                <w:i/>
                <w:lang w:val="en-US"/>
              </w:rPr>
              <w:t>Lever</w:t>
            </w:r>
            <w:r w:rsidRPr="005627E7">
              <w:rPr>
                <w:rFonts w:ascii="Tahoma" w:hAnsi="Tahoma" w:cs="Tahoma"/>
                <w:i/>
                <w:lang w:val="el-GR"/>
              </w:rPr>
              <w:t xml:space="preserve"> Α.Ε</w:t>
            </w:r>
          </w:p>
        </w:tc>
      </w:tr>
      <w:tr w:rsidR="00B27F96" w:rsidRPr="00105FA5" w:rsidTr="005627E7">
        <w:trPr>
          <w:trHeight w:val="454"/>
        </w:trPr>
        <w:tc>
          <w:tcPr>
            <w:tcW w:w="3375" w:type="pct"/>
            <w:gridSpan w:val="3"/>
            <w:shd w:val="clear" w:color="auto" w:fill="BF8F00" w:themeFill="accent4" w:themeFillShade="BF"/>
            <w:vAlign w:val="center"/>
          </w:tcPr>
          <w:p w:rsidR="00B27F96" w:rsidRDefault="00B27F96" w:rsidP="00CB21EC">
            <w:pPr>
              <w:rPr>
                <w:rFonts w:ascii="Tahoma" w:hAnsi="Tahoma" w:cs="Tahoma"/>
                <w:lang w:val="el-GR"/>
              </w:rPr>
            </w:pPr>
            <w:r w:rsidRPr="00AA75AA">
              <w:rPr>
                <w:rFonts w:ascii="Tahoma" w:hAnsi="Tahoma" w:cs="Tahoma"/>
                <w:b/>
                <w:lang w:val="el-GR"/>
              </w:rPr>
              <w:t>Τοποθετήσεις Φορέων</w:t>
            </w:r>
          </w:p>
          <w:p w:rsidR="00B27F96" w:rsidRPr="00B27F96" w:rsidRDefault="008F2C44" w:rsidP="00CB21EC">
            <w:pPr>
              <w:pStyle w:val="a3"/>
              <w:numPr>
                <w:ilvl w:val="0"/>
                <w:numId w:val="10"/>
              </w:numPr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Τ</w:t>
            </w:r>
            <w:r w:rsidR="00B27F96" w:rsidRPr="00B27F96">
              <w:rPr>
                <w:rFonts w:ascii="Tahoma" w:hAnsi="Tahoma" w:cs="Tahoma"/>
                <w:lang w:val="el-GR"/>
              </w:rPr>
              <w:t>οποθέτηση από κάθε εκπρόσωπο σχετικά με το ρόλο του φορέα και τις δραστηριότητές του που συνδέονται με το σύστημα κινητικότητας και τα προβλήματα που εντοπίζουν σε αυτό</w:t>
            </w:r>
          </w:p>
        </w:tc>
        <w:tc>
          <w:tcPr>
            <w:tcW w:w="1625" w:type="pct"/>
            <w:shd w:val="clear" w:color="auto" w:fill="FFFFFF" w:themeFill="background1"/>
            <w:vAlign w:val="center"/>
          </w:tcPr>
          <w:p w:rsidR="00B27F96" w:rsidRPr="005627E7" w:rsidRDefault="00B27F96" w:rsidP="000743F4">
            <w:pPr>
              <w:rPr>
                <w:rFonts w:ascii="Tahoma" w:hAnsi="Tahoma" w:cs="Tahoma"/>
                <w:i/>
                <w:lang w:val="el-GR"/>
              </w:rPr>
            </w:pPr>
            <w:r w:rsidRPr="005627E7">
              <w:rPr>
                <w:rFonts w:ascii="Tahoma" w:hAnsi="Tahoma" w:cs="Tahoma"/>
                <w:i/>
                <w:lang w:val="el-GR"/>
              </w:rPr>
              <w:t xml:space="preserve">Το Σύνολο των συμμετεχόντων </w:t>
            </w:r>
          </w:p>
        </w:tc>
      </w:tr>
      <w:tr w:rsidR="00B27F96" w:rsidRPr="008E4526" w:rsidTr="00CB21EC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B27F96" w:rsidRDefault="00B27F96" w:rsidP="00B27F96">
            <w:pPr>
              <w:jc w:val="center"/>
              <w:rPr>
                <w:rFonts w:ascii="Tahoma" w:hAnsi="Tahoma" w:cs="Tahoma"/>
                <w:b/>
                <w:lang w:val="el-GR"/>
              </w:rPr>
            </w:pPr>
            <w:r>
              <w:rPr>
                <w:rFonts w:ascii="Tahoma" w:hAnsi="Tahoma" w:cs="Tahoma"/>
                <w:b/>
                <w:lang w:val="el-GR"/>
              </w:rPr>
              <w:t>2</w:t>
            </w:r>
            <w:r w:rsidRPr="00B27F96">
              <w:rPr>
                <w:rFonts w:ascii="Tahoma" w:hAnsi="Tahoma" w:cs="Tahoma"/>
                <w:b/>
                <w:vertAlign w:val="superscript"/>
                <w:lang w:val="el-GR"/>
              </w:rPr>
              <w:t>ο</w:t>
            </w:r>
            <w:r>
              <w:rPr>
                <w:rFonts w:ascii="Tahoma" w:hAnsi="Tahoma" w:cs="Tahoma"/>
                <w:b/>
                <w:lang w:val="el-GR"/>
              </w:rPr>
              <w:t xml:space="preserve"> Μέρος</w:t>
            </w:r>
          </w:p>
        </w:tc>
      </w:tr>
      <w:tr w:rsidR="00B27F96" w:rsidRPr="00105FA5" w:rsidTr="00CB21EC">
        <w:trPr>
          <w:trHeight w:val="510"/>
        </w:trPr>
        <w:tc>
          <w:tcPr>
            <w:tcW w:w="3375" w:type="pct"/>
            <w:gridSpan w:val="3"/>
            <w:shd w:val="clear" w:color="auto" w:fill="BF8F00" w:themeFill="accent4" w:themeFillShade="BF"/>
            <w:vAlign w:val="center"/>
          </w:tcPr>
          <w:p w:rsidR="00B27F96" w:rsidRDefault="00B27F96" w:rsidP="00B27F96">
            <w:pPr>
              <w:spacing w:line="276" w:lineRule="auto"/>
              <w:rPr>
                <w:rFonts w:ascii="Tahoma" w:hAnsi="Tahoma" w:cs="Tahoma"/>
                <w:lang w:val="el-GR"/>
              </w:rPr>
            </w:pPr>
            <w:r w:rsidRPr="00AA75AA">
              <w:rPr>
                <w:rFonts w:ascii="Tahoma" w:hAnsi="Tahoma" w:cs="Tahoma"/>
                <w:b/>
                <w:lang w:val="el-GR"/>
              </w:rPr>
              <w:t xml:space="preserve">Αξιολόγηση του συστήματος </w:t>
            </w:r>
            <w:r>
              <w:rPr>
                <w:rFonts w:ascii="Tahoma" w:hAnsi="Tahoma" w:cs="Tahoma"/>
                <w:b/>
                <w:lang w:val="el-GR"/>
              </w:rPr>
              <w:t xml:space="preserve">κινητικότητας </w:t>
            </w:r>
            <w:r>
              <w:rPr>
                <w:rFonts w:ascii="Tahoma" w:hAnsi="Tahoma" w:cs="Tahoma"/>
                <w:lang w:val="el-GR"/>
              </w:rPr>
              <w:t>από το δίκτυο φορέων</w:t>
            </w:r>
          </w:p>
          <w:p w:rsidR="00F45229" w:rsidRDefault="00DC6D66" w:rsidP="00F4522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>Ε</w:t>
            </w:r>
            <w:r w:rsidR="008F2C44">
              <w:rPr>
                <w:rFonts w:ascii="Tahoma" w:hAnsi="Tahoma" w:cs="Tahoma"/>
                <w:lang w:val="el-GR"/>
              </w:rPr>
              <w:t>ργαλείο τοποθέτησης φορέων</w:t>
            </w:r>
          </w:p>
          <w:p w:rsidR="008F2C44" w:rsidRPr="00F45229" w:rsidRDefault="008F2C44" w:rsidP="00F45229">
            <w:pPr>
              <w:pStyle w:val="a3"/>
              <w:numPr>
                <w:ilvl w:val="0"/>
                <w:numId w:val="10"/>
              </w:numPr>
              <w:spacing w:line="276" w:lineRule="auto"/>
              <w:rPr>
                <w:rFonts w:ascii="Tahoma" w:hAnsi="Tahoma" w:cs="Tahoma"/>
                <w:lang w:val="el-GR"/>
              </w:rPr>
            </w:pPr>
            <w:r>
              <w:rPr>
                <w:rFonts w:ascii="Tahoma" w:hAnsi="Tahoma" w:cs="Tahoma"/>
                <w:lang w:val="el-GR"/>
              </w:rPr>
              <w:t xml:space="preserve">Ερωτηματολόγιο </w:t>
            </w:r>
            <w:r>
              <w:rPr>
                <w:rFonts w:ascii="Tahoma" w:hAnsi="Tahoma" w:cs="Tahoma"/>
                <w:lang w:val="en-US"/>
              </w:rPr>
              <w:t>Advance</w:t>
            </w:r>
          </w:p>
        </w:tc>
        <w:tc>
          <w:tcPr>
            <w:tcW w:w="1625" w:type="pct"/>
            <w:shd w:val="clear" w:color="auto" w:fill="FFFFFF" w:themeFill="background1"/>
            <w:vAlign w:val="center"/>
          </w:tcPr>
          <w:p w:rsidR="00B27F96" w:rsidRPr="005627E7" w:rsidRDefault="00B27F96" w:rsidP="000743F4">
            <w:pPr>
              <w:rPr>
                <w:rFonts w:ascii="Tahoma" w:hAnsi="Tahoma" w:cs="Tahoma"/>
                <w:i/>
                <w:lang w:val="el-GR"/>
              </w:rPr>
            </w:pPr>
            <w:r w:rsidRPr="005627E7">
              <w:rPr>
                <w:rFonts w:ascii="Tahoma" w:hAnsi="Tahoma" w:cs="Tahoma"/>
                <w:i/>
                <w:lang w:val="el-GR"/>
              </w:rPr>
              <w:t xml:space="preserve">Το Σύνολο των συμμετεχόντων </w:t>
            </w:r>
          </w:p>
        </w:tc>
      </w:tr>
      <w:tr w:rsidR="00B27F96" w:rsidRPr="00105FA5" w:rsidTr="00CB21EC">
        <w:trPr>
          <w:trHeight w:val="510"/>
        </w:trPr>
        <w:tc>
          <w:tcPr>
            <w:tcW w:w="3375" w:type="pct"/>
            <w:gridSpan w:val="3"/>
            <w:shd w:val="clear" w:color="auto" w:fill="BF8F00" w:themeFill="accent4" w:themeFillShade="BF"/>
            <w:vAlign w:val="center"/>
          </w:tcPr>
          <w:p w:rsidR="00B27F96" w:rsidRDefault="00B27F96" w:rsidP="00A66AFC">
            <w:pPr>
              <w:rPr>
                <w:rFonts w:ascii="Tahoma" w:hAnsi="Tahoma" w:cs="Tahoma"/>
                <w:b/>
                <w:lang w:val="el-GR"/>
              </w:rPr>
            </w:pPr>
            <w:r w:rsidRPr="00105FA5">
              <w:rPr>
                <w:rFonts w:ascii="Tahoma" w:hAnsi="Tahoma" w:cs="Tahoma"/>
                <w:b/>
                <w:lang w:val="el-GR"/>
              </w:rPr>
              <w:t xml:space="preserve">Ολοκλήρωση της </w:t>
            </w:r>
            <w:r>
              <w:rPr>
                <w:rFonts w:ascii="Tahoma" w:hAnsi="Tahoma" w:cs="Tahoma"/>
                <w:b/>
                <w:lang w:val="el-GR"/>
              </w:rPr>
              <w:t>Διαβούλευσης</w:t>
            </w:r>
          </w:p>
          <w:p w:rsidR="00B27F96" w:rsidRPr="00B27F96" w:rsidRDefault="00B27F96" w:rsidP="00B27F96">
            <w:pPr>
              <w:pStyle w:val="a3"/>
              <w:numPr>
                <w:ilvl w:val="0"/>
                <w:numId w:val="9"/>
              </w:numPr>
              <w:rPr>
                <w:rFonts w:ascii="Tahoma" w:hAnsi="Tahoma" w:cs="Tahoma"/>
                <w:b/>
                <w:lang w:val="el-GR"/>
              </w:rPr>
            </w:pPr>
            <w:r w:rsidRPr="00AA75AA">
              <w:rPr>
                <w:rFonts w:ascii="Tahoma" w:hAnsi="Tahoma" w:cs="Tahoma"/>
                <w:lang w:val="el-GR"/>
              </w:rPr>
              <w:t>Δέσμευση του Δικτύου Φορέων για συμμετοχή στην ανάπτυξη του ΣΒΑΚ</w:t>
            </w:r>
          </w:p>
        </w:tc>
        <w:tc>
          <w:tcPr>
            <w:tcW w:w="1625" w:type="pct"/>
            <w:shd w:val="clear" w:color="auto" w:fill="FFFFFF" w:themeFill="background1"/>
            <w:vAlign w:val="center"/>
          </w:tcPr>
          <w:p w:rsidR="00B27F96" w:rsidRPr="005627E7" w:rsidRDefault="00B27F96" w:rsidP="000743F4">
            <w:pPr>
              <w:rPr>
                <w:rFonts w:ascii="Tahoma" w:hAnsi="Tahoma" w:cs="Tahoma"/>
                <w:i/>
                <w:lang w:val="el-GR"/>
              </w:rPr>
            </w:pPr>
            <w:r w:rsidRPr="005627E7">
              <w:rPr>
                <w:rFonts w:ascii="Tahoma" w:hAnsi="Tahoma" w:cs="Tahoma"/>
                <w:i/>
                <w:lang w:val="el-GR"/>
              </w:rPr>
              <w:t xml:space="preserve">Το Σύνολο των συμμετεχόντων </w:t>
            </w:r>
          </w:p>
        </w:tc>
      </w:tr>
    </w:tbl>
    <w:p w:rsidR="00491B65" w:rsidRPr="000743F4" w:rsidRDefault="00491B65" w:rsidP="00A66AFC">
      <w:pPr>
        <w:spacing w:after="0" w:line="240" w:lineRule="auto"/>
        <w:rPr>
          <w:rFonts w:ascii="Tahoma" w:hAnsi="Tahoma" w:cs="Tahoma"/>
          <w:sz w:val="4"/>
          <w:lang w:val="el-GR"/>
        </w:rPr>
      </w:pPr>
    </w:p>
    <w:sectPr w:rsidR="00491B65" w:rsidRPr="000743F4" w:rsidSect="00CB21EC">
      <w:headerReference w:type="default" r:id="rId7"/>
      <w:footerReference w:type="default" r:id="rId8"/>
      <w:pgSz w:w="12240" w:h="15840"/>
      <w:pgMar w:top="1239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580" w:rsidRDefault="00AB3580" w:rsidP="007541CC">
      <w:pPr>
        <w:spacing w:after="0" w:line="240" w:lineRule="auto"/>
      </w:pPr>
      <w:r>
        <w:separator/>
      </w:r>
    </w:p>
  </w:endnote>
  <w:endnote w:type="continuationSeparator" w:id="1">
    <w:p w:rsidR="00AB3580" w:rsidRDefault="00AB3580" w:rsidP="0075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1D" w:rsidRPr="00D7311D" w:rsidRDefault="00112DF9">
    <w:pPr>
      <w:pStyle w:val="a5"/>
      <w:jc w:val="center"/>
      <w:rPr>
        <w:b/>
        <w:color w:val="2E74B5" w:themeColor="accent1" w:themeShade="BF"/>
      </w:rPr>
    </w:pPr>
    <w:r>
      <w:rPr>
        <w:b/>
        <w:noProof/>
        <w:color w:val="2E74B5" w:themeColor="accent1" w:themeShade="BF"/>
        <w:lang w:val="el-GR" w:eastAsia="el-GR"/>
      </w:rPr>
      <w:pict>
        <v:shapetype id="_x0000_t121" coordsize="21600,21600" o:spt="121" path="m4321,l21600,r,21600l,21600,,4338xe">
          <v:stroke joinstyle="miter"/>
          <v:path gradientshapeok="t" o:connecttype="rect" textboxrect="0,4321,21600,21600"/>
        </v:shapetype>
        <v:shape id="Διάγραμμα ροής: Διάτρητη κάρτα 1" o:spid="_x0000_s22529" type="#_x0000_t121" style="position:absolute;left:0;text-align:left;margin-left:-40.5pt;margin-top:8.85pt;width:61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" fillcolor="#c45911 [2405]" strokecolor="#823b0b [1605]" strokeweight="1pt"/>
      </w:pict>
    </w:r>
  </w:p>
  <w:p w:rsidR="00D7311D" w:rsidRDefault="00D731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580" w:rsidRDefault="00AB3580" w:rsidP="007541CC">
      <w:pPr>
        <w:spacing w:after="0" w:line="240" w:lineRule="auto"/>
      </w:pPr>
      <w:r>
        <w:separator/>
      </w:r>
    </w:p>
  </w:footnote>
  <w:footnote w:type="continuationSeparator" w:id="1">
    <w:p w:rsidR="00AB3580" w:rsidRDefault="00AB3580" w:rsidP="0075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1EC" w:rsidRDefault="00112DF9">
    <w:pPr>
      <w:pStyle w:val="a4"/>
    </w:pPr>
    <w:r>
      <w:rPr>
        <w:noProof/>
        <w:lang w:val="el-GR" w:eastAsia="el-GR"/>
      </w:rPr>
      <w:pict>
        <v:shapetype id="_x0000_t121" coordsize="21600,21600" o:spt="121" path="m4321,l21600,r,21600l,21600,,4338xe">
          <v:stroke joinstyle="miter"/>
          <v:path gradientshapeok="t" o:connecttype="rect" textboxrect="0,4321,21600,21600"/>
        </v:shapetype>
        <v:shape id="Διάγραμμα ροής: Διάτρητη κάρτα 4" o:spid="_x0000_s22530" type="#_x0000_t121" style="position:absolute;margin-left:-35.25pt;margin-top:-21.6pt;width:615pt;height:60.75pt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" fillcolor="#c45911 [2405]" strokecolor="#823b0b [1605]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625"/>
    <w:multiLevelType w:val="hybridMultilevel"/>
    <w:tmpl w:val="6C240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3254BD"/>
    <w:multiLevelType w:val="hybridMultilevel"/>
    <w:tmpl w:val="C7D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0317A0"/>
    <w:multiLevelType w:val="hybridMultilevel"/>
    <w:tmpl w:val="8F2E3CB4"/>
    <w:lvl w:ilvl="0" w:tplc="64220D18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B7BE4"/>
    <w:multiLevelType w:val="hybridMultilevel"/>
    <w:tmpl w:val="612EB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20DB5"/>
    <w:multiLevelType w:val="hybridMultilevel"/>
    <w:tmpl w:val="2AA8D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075B63"/>
    <w:multiLevelType w:val="hybridMultilevel"/>
    <w:tmpl w:val="7EC4C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5F7524"/>
    <w:multiLevelType w:val="hybridMultilevel"/>
    <w:tmpl w:val="48AAFAB0"/>
    <w:lvl w:ilvl="0" w:tplc="8F289440">
      <w:numFmt w:val="bullet"/>
      <w:lvlText w:val="•"/>
      <w:lvlJc w:val="left"/>
      <w:pPr>
        <w:ind w:left="153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5D1B12D0"/>
    <w:multiLevelType w:val="hybridMultilevel"/>
    <w:tmpl w:val="E5FA2980"/>
    <w:lvl w:ilvl="0" w:tplc="8F28944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B041BD"/>
    <w:multiLevelType w:val="hybridMultilevel"/>
    <w:tmpl w:val="693A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D4D68"/>
    <w:multiLevelType w:val="hybridMultilevel"/>
    <w:tmpl w:val="53380EE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0"/>
    <w:footnote w:id="1"/>
  </w:footnotePr>
  <w:endnotePr>
    <w:endnote w:id="0"/>
    <w:endnote w:id="1"/>
  </w:endnotePr>
  <w:compat/>
  <w:rsids>
    <w:rsidRoot w:val="0076251E"/>
    <w:rsid w:val="00061202"/>
    <w:rsid w:val="0006696F"/>
    <w:rsid w:val="000743F4"/>
    <w:rsid w:val="0009650C"/>
    <w:rsid w:val="00105FA5"/>
    <w:rsid w:val="00111B88"/>
    <w:rsid w:val="00112DF9"/>
    <w:rsid w:val="00123C3E"/>
    <w:rsid w:val="00183667"/>
    <w:rsid w:val="001A19B1"/>
    <w:rsid w:val="001A669C"/>
    <w:rsid w:val="001D1618"/>
    <w:rsid w:val="001E4F47"/>
    <w:rsid w:val="00202D8D"/>
    <w:rsid w:val="002E4877"/>
    <w:rsid w:val="002E7043"/>
    <w:rsid w:val="0038215C"/>
    <w:rsid w:val="003B32FE"/>
    <w:rsid w:val="00405A29"/>
    <w:rsid w:val="00455157"/>
    <w:rsid w:val="004752FE"/>
    <w:rsid w:val="00491B65"/>
    <w:rsid w:val="004A5435"/>
    <w:rsid w:val="004B14A1"/>
    <w:rsid w:val="005038B8"/>
    <w:rsid w:val="005627E7"/>
    <w:rsid w:val="005839A1"/>
    <w:rsid w:val="005D5055"/>
    <w:rsid w:val="00602483"/>
    <w:rsid w:val="00611ACC"/>
    <w:rsid w:val="0061679E"/>
    <w:rsid w:val="00651AE7"/>
    <w:rsid w:val="00697A22"/>
    <w:rsid w:val="0071099B"/>
    <w:rsid w:val="00732522"/>
    <w:rsid w:val="0074676F"/>
    <w:rsid w:val="007538EC"/>
    <w:rsid w:val="007541CC"/>
    <w:rsid w:val="0076251E"/>
    <w:rsid w:val="00774E49"/>
    <w:rsid w:val="007B198F"/>
    <w:rsid w:val="007C3D08"/>
    <w:rsid w:val="007E5E82"/>
    <w:rsid w:val="00880D40"/>
    <w:rsid w:val="008C2BE5"/>
    <w:rsid w:val="008E3C8B"/>
    <w:rsid w:val="008E4526"/>
    <w:rsid w:val="008F2C44"/>
    <w:rsid w:val="009750EE"/>
    <w:rsid w:val="009C78F3"/>
    <w:rsid w:val="009F0BD2"/>
    <w:rsid w:val="00A022D5"/>
    <w:rsid w:val="00A0369B"/>
    <w:rsid w:val="00A60F38"/>
    <w:rsid w:val="00A66AFC"/>
    <w:rsid w:val="00A86836"/>
    <w:rsid w:val="00AA1E66"/>
    <w:rsid w:val="00AA75AA"/>
    <w:rsid w:val="00AB3580"/>
    <w:rsid w:val="00AE213C"/>
    <w:rsid w:val="00B029C3"/>
    <w:rsid w:val="00B27F96"/>
    <w:rsid w:val="00BC6F89"/>
    <w:rsid w:val="00BE17A0"/>
    <w:rsid w:val="00C0666C"/>
    <w:rsid w:val="00C3382F"/>
    <w:rsid w:val="00C47424"/>
    <w:rsid w:val="00C876FD"/>
    <w:rsid w:val="00CB21EC"/>
    <w:rsid w:val="00CB281E"/>
    <w:rsid w:val="00D36102"/>
    <w:rsid w:val="00D61C8C"/>
    <w:rsid w:val="00D7311D"/>
    <w:rsid w:val="00DC6415"/>
    <w:rsid w:val="00DC646C"/>
    <w:rsid w:val="00DC6D66"/>
    <w:rsid w:val="00DC7234"/>
    <w:rsid w:val="00E309A4"/>
    <w:rsid w:val="00E50AC6"/>
    <w:rsid w:val="00E54F4A"/>
    <w:rsid w:val="00E94A01"/>
    <w:rsid w:val="00EC2907"/>
    <w:rsid w:val="00EC4E5E"/>
    <w:rsid w:val="00F16C24"/>
    <w:rsid w:val="00F45229"/>
    <w:rsid w:val="00F97728"/>
    <w:rsid w:val="00F97AE9"/>
    <w:rsid w:val="00FA1EEB"/>
    <w:rsid w:val="00FA7779"/>
    <w:rsid w:val="00FE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87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1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5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7541CC"/>
    <w:rPr>
      <w:lang w:val="el-GR"/>
    </w:rPr>
  </w:style>
  <w:style w:type="paragraph" w:styleId="a5">
    <w:name w:val="footer"/>
    <w:basedOn w:val="a"/>
    <w:link w:val="Char0"/>
    <w:uiPriority w:val="99"/>
    <w:unhideWhenUsed/>
    <w:rsid w:val="0075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7541CC"/>
    <w:rPr>
      <w:lang w:val="el-GR"/>
    </w:rPr>
  </w:style>
  <w:style w:type="table" w:styleId="a6">
    <w:name w:val="Table Grid"/>
    <w:basedOn w:val="a1"/>
    <w:uiPriority w:val="39"/>
    <w:rsid w:val="0061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02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0248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Μπάρμπας</dc:creator>
  <cp:lastModifiedBy>texniki</cp:lastModifiedBy>
  <cp:revision>4</cp:revision>
  <cp:lastPrinted>2019-11-18T10:19:00Z</cp:lastPrinted>
  <dcterms:created xsi:type="dcterms:W3CDTF">2021-02-25T13:57:00Z</dcterms:created>
  <dcterms:modified xsi:type="dcterms:W3CDTF">2021-05-17T08:01:00Z</dcterms:modified>
</cp:coreProperties>
</file>