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4D3F" w:rsidRPr="00B10A30" w:rsidRDefault="00F64D3F">
      <w:pPr>
        <w:spacing w:line="200" w:lineRule="atLeast"/>
        <w:rPr>
          <w:rFonts w:asciiTheme="minorHAnsi" w:hAnsiTheme="minorHAnsi"/>
          <w:b/>
          <w:sz w:val="22"/>
          <w:szCs w:val="22"/>
        </w:rPr>
      </w:pPr>
    </w:p>
    <w:p w:rsidR="00F64D3F" w:rsidRPr="00B10A30" w:rsidRDefault="00207EA1">
      <w:pPr>
        <w:rPr>
          <w:rFonts w:asciiTheme="minorHAnsi" w:hAnsiTheme="minorHAnsi"/>
          <w:sz w:val="20"/>
          <w:szCs w:val="20"/>
        </w:rPr>
      </w:pPr>
      <w:r>
        <w:rPr>
          <w:rFonts w:asciiTheme="minorHAnsi" w:hAnsiTheme="minorHAnsi"/>
          <w:noProof/>
          <w:sz w:val="20"/>
          <w:szCs w:val="20"/>
        </w:rPr>
        <w:pict>
          <v:shapetype id="_x0000_t202" coordsize="21600,21600" o:spt="202" path="m,l,21600r21600,l21600,xe">
            <v:stroke joinstyle="miter"/>
            <v:path gradientshapeok="t" o:connecttype="rect"/>
          </v:shapetype>
          <v:shape id="_x0000_s1026" type="#_x0000_t202" style="position:absolute;margin-left:226.5pt;margin-top:1.9pt;width:223.5pt;height:87pt;z-index:251658240" stroked="f">
            <v:textbox>
              <w:txbxContent>
                <w:p w:rsidR="00B10A30" w:rsidRPr="00791FE4" w:rsidRDefault="00F93A9C">
                  <w:pPr>
                    <w:rPr>
                      <w:rFonts w:asciiTheme="minorHAnsi" w:hAnsiTheme="minorHAnsi" w:cstheme="minorHAnsi"/>
                      <w:b/>
                      <w:bCs/>
                      <w:spacing w:val="-2"/>
                      <w:sz w:val="22"/>
                      <w:szCs w:val="22"/>
                    </w:rPr>
                  </w:pPr>
                  <w:r w:rsidRPr="00791FE4">
                    <w:rPr>
                      <w:rFonts w:asciiTheme="minorHAnsi" w:hAnsiTheme="minorHAnsi" w:cstheme="minorHAnsi"/>
                      <w:b/>
                      <w:sz w:val="22"/>
                      <w:szCs w:val="22"/>
                    </w:rPr>
                    <w:t>ΕΡΓΑΣΙΕΣ</w:t>
                  </w:r>
                  <w:r w:rsidR="00B10A30" w:rsidRPr="00791FE4">
                    <w:rPr>
                      <w:rFonts w:asciiTheme="minorHAnsi" w:hAnsiTheme="minorHAnsi" w:cstheme="minorHAnsi"/>
                      <w:b/>
                      <w:sz w:val="22"/>
                      <w:szCs w:val="22"/>
                    </w:rPr>
                    <w:t xml:space="preserve">  </w:t>
                  </w:r>
                  <w:bookmarkStart w:id="0" w:name="_Hlk64459064"/>
                  <w:r w:rsidR="00B10A30" w:rsidRPr="00791FE4">
                    <w:rPr>
                      <w:rFonts w:asciiTheme="minorHAnsi" w:hAnsiTheme="minorHAnsi" w:cstheme="minorHAnsi"/>
                      <w:b/>
                      <w:bCs/>
                      <w:spacing w:val="-2"/>
                      <w:sz w:val="22"/>
                      <w:szCs w:val="22"/>
                    </w:rPr>
                    <w:t>ΑΠΟΨΙΛΩΣΗ</w:t>
                  </w:r>
                  <w:r w:rsidR="00791FE4" w:rsidRPr="00791FE4">
                    <w:rPr>
                      <w:rFonts w:asciiTheme="minorHAnsi" w:hAnsiTheme="minorHAnsi" w:cstheme="minorHAnsi"/>
                      <w:b/>
                      <w:bCs/>
                      <w:spacing w:val="-2"/>
                      <w:sz w:val="22"/>
                      <w:szCs w:val="22"/>
                    </w:rPr>
                    <w:t>Σ</w:t>
                  </w:r>
                  <w:r w:rsidR="00B10A30" w:rsidRPr="00791FE4">
                    <w:rPr>
                      <w:rFonts w:asciiTheme="minorHAnsi" w:hAnsiTheme="minorHAnsi" w:cstheme="minorHAnsi"/>
                      <w:b/>
                      <w:bCs/>
                      <w:spacing w:val="-2"/>
                      <w:sz w:val="22"/>
                      <w:szCs w:val="22"/>
                    </w:rPr>
                    <w:t xml:space="preserve"> ΧΟΡΤΩΝ ΣΕ ΠΑΡΚΑ , ΠΛΑΤΕΙΕΣ , ΠΑΙΔΙΚΕΣ ΧΑΡΕΣ, ΑΛΣΗ ΚΑΙ ΛΟΙΠΩΝ ΚΟΙΝΟΧΡΗΣΤΩΝ ΧΩΡΩΝ</w:t>
                  </w:r>
                  <w:bookmarkEnd w:id="0"/>
                </w:p>
                <w:p w:rsidR="006F1300" w:rsidRDefault="006F1300">
                  <w:pPr>
                    <w:rPr>
                      <w:rFonts w:ascii="Calibri" w:hAnsi="Calibri" w:cs="Calibri"/>
                      <w:b/>
                      <w:bCs/>
                      <w:spacing w:val="-2"/>
                      <w:sz w:val="22"/>
                      <w:szCs w:val="22"/>
                    </w:rPr>
                  </w:pPr>
                </w:p>
                <w:p w:rsidR="006F1300" w:rsidRPr="006F1300" w:rsidRDefault="006F1300">
                  <w:r>
                    <w:rPr>
                      <w:rFonts w:ascii="Calibri" w:hAnsi="Calibri" w:cs="Calibri"/>
                      <w:b/>
                      <w:bCs/>
                      <w:spacing w:val="-2"/>
                      <w:sz w:val="22"/>
                      <w:szCs w:val="22"/>
                    </w:rPr>
                    <w:t xml:space="preserve">ΠΡΟΥΠΟΛΟΓΙΣΜΟΣ </w:t>
                  </w:r>
                  <w:r>
                    <w:rPr>
                      <w:rFonts w:ascii="Calibri" w:hAnsi="Calibri" w:cs="Calibri"/>
                      <w:b/>
                      <w:bCs/>
                      <w:spacing w:val="-2"/>
                      <w:sz w:val="22"/>
                      <w:szCs w:val="22"/>
                      <w:lang w:val="en-US"/>
                    </w:rPr>
                    <w:t xml:space="preserve">: </w:t>
                  </w:r>
                  <w:r>
                    <w:rPr>
                      <w:rFonts w:ascii="Calibri" w:hAnsi="Calibri" w:cs="Calibri"/>
                      <w:b/>
                      <w:bCs/>
                      <w:spacing w:val="-2"/>
                      <w:sz w:val="22"/>
                      <w:szCs w:val="22"/>
                    </w:rPr>
                    <w:t>69.</w:t>
                  </w:r>
                  <w:r w:rsidR="00E10FE3">
                    <w:rPr>
                      <w:rFonts w:ascii="Calibri" w:hAnsi="Calibri" w:cs="Calibri"/>
                      <w:b/>
                      <w:bCs/>
                      <w:spacing w:val="-2"/>
                      <w:sz w:val="22"/>
                      <w:szCs w:val="22"/>
                    </w:rPr>
                    <w:t>874</w:t>
                  </w:r>
                  <w:r>
                    <w:rPr>
                      <w:rFonts w:ascii="Calibri" w:hAnsi="Calibri" w:cs="Calibri"/>
                      <w:b/>
                      <w:bCs/>
                      <w:spacing w:val="-2"/>
                      <w:sz w:val="22"/>
                      <w:szCs w:val="22"/>
                    </w:rPr>
                    <w:t xml:space="preserve">,00€ </w:t>
                  </w:r>
                </w:p>
              </w:txbxContent>
            </v:textbox>
          </v:shape>
        </w:pict>
      </w:r>
    </w:p>
    <w:p w:rsidR="00F64D3F" w:rsidRPr="00B10A30" w:rsidRDefault="00963AB9">
      <w:pPr>
        <w:snapToGrid w:val="0"/>
        <w:spacing w:after="120"/>
        <w:rPr>
          <w:rFonts w:asciiTheme="minorHAnsi" w:hAnsiTheme="minorHAnsi" w:cs="Arial"/>
          <w:b/>
          <w:bCs/>
        </w:rPr>
      </w:pPr>
      <w:r w:rsidRPr="00B10A30">
        <w:rPr>
          <w:rFonts w:asciiTheme="minorHAnsi" w:hAnsiTheme="minorHAnsi" w:cs="Arial"/>
          <w:b/>
          <w:bCs/>
        </w:rPr>
        <w:t>ΕΛΛΗΝΙΚΗ ΔΗΜΟΚΡΑΤΙΑ</w:t>
      </w:r>
    </w:p>
    <w:p w:rsidR="00963AB9" w:rsidRPr="00B10A30" w:rsidRDefault="00963AB9">
      <w:pPr>
        <w:snapToGrid w:val="0"/>
        <w:spacing w:after="120"/>
        <w:rPr>
          <w:rFonts w:asciiTheme="minorHAnsi" w:hAnsiTheme="minorHAnsi" w:cs="Arial"/>
          <w:b/>
          <w:bCs/>
        </w:rPr>
      </w:pPr>
      <w:r w:rsidRPr="00B10A30">
        <w:rPr>
          <w:rFonts w:asciiTheme="minorHAnsi" w:hAnsiTheme="minorHAnsi" w:cs="Arial"/>
          <w:b/>
          <w:bCs/>
        </w:rPr>
        <w:t xml:space="preserve">ΝΟΜΟΣ ΛΑΡΙΣΑΣ </w:t>
      </w:r>
    </w:p>
    <w:p w:rsidR="00963AB9" w:rsidRPr="00B10A30" w:rsidRDefault="00963AB9">
      <w:pPr>
        <w:snapToGrid w:val="0"/>
        <w:spacing w:after="120"/>
        <w:rPr>
          <w:rFonts w:asciiTheme="minorHAnsi" w:hAnsiTheme="minorHAnsi" w:cs="Arial"/>
          <w:b/>
          <w:bCs/>
        </w:rPr>
      </w:pPr>
      <w:r w:rsidRPr="00B10A30">
        <w:rPr>
          <w:rFonts w:asciiTheme="minorHAnsi" w:hAnsiTheme="minorHAnsi" w:cs="Arial"/>
          <w:b/>
          <w:bCs/>
        </w:rPr>
        <w:t>ΔΗΜΟΣ ΦΑΡΣΑΛΩΝ</w:t>
      </w:r>
    </w:p>
    <w:p w:rsidR="00963AB9" w:rsidRPr="00B10A30" w:rsidRDefault="00963AB9">
      <w:pPr>
        <w:snapToGrid w:val="0"/>
        <w:spacing w:after="120"/>
        <w:rPr>
          <w:rFonts w:asciiTheme="minorHAnsi" w:hAnsiTheme="minorHAnsi" w:cs="Arial"/>
          <w:b/>
          <w:bCs/>
        </w:rPr>
      </w:pPr>
    </w:p>
    <w:p w:rsidR="00963AB9" w:rsidRPr="00B10A30" w:rsidRDefault="00963AB9">
      <w:pPr>
        <w:snapToGrid w:val="0"/>
        <w:spacing w:after="120"/>
        <w:rPr>
          <w:rFonts w:asciiTheme="minorHAnsi" w:hAnsiTheme="minorHAnsi" w:cs="Arial"/>
          <w:b/>
          <w:bCs/>
        </w:rPr>
      </w:pPr>
    </w:p>
    <w:p w:rsidR="00F64D3F" w:rsidRPr="00B10A30" w:rsidRDefault="000714C0">
      <w:pPr>
        <w:snapToGrid w:val="0"/>
        <w:spacing w:after="120"/>
        <w:jc w:val="center"/>
        <w:rPr>
          <w:rFonts w:asciiTheme="minorHAnsi" w:hAnsiTheme="minorHAnsi" w:cs="Arial"/>
          <w:b/>
          <w:bCs/>
          <w:u w:val="single"/>
        </w:rPr>
      </w:pPr>
      <w:r w:rsidRPr="00B10A30">
        <w:rPr>
          <w:rFonts w:asciiTheme="minorHAnsi" w:hAnsiTheme="minorHAnsi" w:cs="Arial"/>
          <w:b/>
          <w:bCs/>
          <w:u w:val="single"/>
        </w:rPr>
        <w:t>ΤΕΧΝΙΚΗ ΠΕΡΙΓΡΑΦΗ</w:t>
      </w:r>
    </w:p>
    <w:p w:rsidR="00963AB9" w:rsidRPr="00B10A30" w:rsidRDefault="00963AB9">
      <w:pPr>
        <w:snapToGrid w:val="0"/>
        <w:spacing w:after="120"/>
        <w:jc w:val="center"/>
        <w:rPr>
          <w:rFonts w:asciiTheme="minorHAnsi" w:hAnsiTheme="minorHAnsi"/>
          <w:u w:val="single"/>
        </w:rPr>
      </w:pPr>
    </w:p>
    <w:p w:rsidR="00F64D3F" w:rsidRPr="00B10A30" w:rsidRDefault="000714C0">
      <w:pPr>
        <w:ind w:left="-426" w:right="-313" w:firstLine="720"/>
        <w:jc w:val="both"/>
        <w:rPr>
          <w:rFonts w:asciiTheme="minorHAnsi" w:hAnsiTheme="minorHAnsi"/>
        </w:rPr>
      </w:pPr>
      <w:r w:rsidRPr="00B10A30">
        <w:rPr>
          <w:rFonts w:asciiTheme="minorHAnsi" w:hAnsiTheme="minorHAnsi"/>
          <w:bCs/>
        </w:rPr>
        <w:t>Η παρούσα τεχνική περιγρα</w:t>
      </w:r>
      <w:r w:rsidR="00174A09" w:rsidRPr="00B10A30">
        <w:rPr>
          <w:rFonts w:asciiTheme="minorHAnsi" w:hAnsiTheme="minorHAnsi"/>
          <w:bCs/>
        </w:rPr>
        <w:t xml:space="preserve">φή,  προϋπολογισμού </w:t>
      </w:r>
      <w:r w:rsidR="00B10A30" w:rsidRPr="00B10A30">
        <w:rPr>
          <w:rFonts w:asciiTheme="minorHAnsi" w:hAnsiTheme="minorHAnsi"/>
          <w:bCs/>
        </w:rPr>
        <w:t>69</w:t>
      </w:r>
      <w:r w:rsidRPr="00B10A30">
        <w:rPr>
          <w:rFonts w:asciiTheme="minorHAnsi" w:hAnsiTheme="minorHAnsi"/>
          <w:bCs/>
        </w:rPr>
        <w:t>.</w:t>
      </w:r>
      <w:r w:rsidR="00E10FE3">
        <w:rPr>
          <w:rFonts w:asciiTheme="minorHAnsi" w:hAnsiTheme="minorHAnsi"/>
          <w:bCs/>
        </w:rPr>
        <w:t>874</w:t>
      </w:r>
      <w:r w:rsidRPr="00B10A30">
        <w:rPr>
          <w:rFonts w:asciiTheme="minorHAnsi" w:hAnsiTheme="minorHAnsi"/>
          <w:bCs/>
        </w:rPr>
        <w:t xml:space="preserve">,00 ευρώ με Φ.Π.Α. αφορά την παροχή υπηρεσίας για εργασίες αποψίλωσης και καθαρισμού χόρτων σε πλατείες παιδικές χαρές, άλση και γενικά κοινόχρηστους χώρους </w:t>
      </w:r>
      <w:r w:rsidR="00963AB9" w:rsidRPr="00B10A30">
        <w:rPr>
          <w:rFonts w:asciiTheme="minorHAnsi" w:hAnsiTheme="minorHAnsi"/>
          <w:bCs/>
        </w:rPr>
        <w:t xml:space="preserve">των </w:t>
      </w:r>
      <w:bookmarkStart w:id="1" w:name="_Hlk64458529"/>
      <w:r w:rsidR="00B10A30" w:rsidRPr="00B10A30">
        <w:rPr>
          <w:rFonts w:asciiTheme="minorHAnsi" w:hAnsiTheme="minorHAnsi"/>
          <w:bCs/>
        </w:rPr>
        <w:t>δημοτικών</w:t>
      </w:r>
      <w:r w:rsidR="00963AB9" w:rsidRPr="00B10A30">
        <w:rPr>
          <w:rFonts w:asciiTheme="minorHAnsi" w:hAnsiTheme="minorHAnsi"/>
          <w:bCs/>
        </w:rPr>
        <w:t xml:space="preserve"> </w:t>
      </w:r>
      <w:r w:rsidR="00B10A30" w:rsidRPr="00B10A30">
        <w:rPr>
          <w:rFonts w:asciiTheme="minorHAnsi" w:hAnsiTheme="minorHAnsi"/>
          <w:bCs/>
        </w:rPr>
        <w:t>ενοτήτων</w:t>
      </w:r>
      <w:r w:rsidR="00963AB9" w:rsidRPr="00B10A30">
        <w:rPr>
          <w:rFonts w:asciiTheme="minorHAnsi" w:hAnsiTheme="minorHAnsi"/>
          <w:bCs/>
        </w:rPr>
        <w:t xml:space="preserve"> </w:t>
      </w:r>
      <w:r w:rsidR="00B10A30" w:rsidRPr="00B10A30">
        <w:rPr>
          <w:rFonts w:asciiTheme="minorHAnsi" w:hAnsiTheme="minorHAnsi"/>
          <w:bCs/>
        </w:rPr>
        <w:t>Ενιπέα</w:t>
      </w:r>
      <w:r w:rsidR="00963AB9" w:rsidRPr="00B10A30">
        <w:rPr>
          <w:rFonts w:asciiTheme="minorHAnsi" w:hAnsiTheme="minorHAnsi"/>
          <w:bCs/>
        </w:rPr>
        <w:t xml:space="preserve">, </w:t>
      </w:r>
      <w:proofErr w:type="spellStart"/>
      <w:r w:rsidR="00963AB9" w:rsidRPr="00B10A30">
        <w:rPr>
          <w:rFonts w:asciiTheme="minorHAnsi" w:hAnsiTheme="minorHAnsi"/>
          <w:bCs/>
        </w:rPr>
        <w:t>Πολυδαμαντα</w:t>
      </w:r>
      <w:proofErr w:type="spellEnd"/>
      <w:r w:rsidR="00963AB9" w:rsidRPr="00B10A30">
        <w:rPr>
          <w:rFonts w:asciiTheme="minorHAnsi" w:hAnsiTheme="minorHAnsi"/>
          <w:bCs/>
        </w:rPr>
        <w:t xml:space="preserve"> και </w:t>
      </w:r>
      <w:r w:rsidR="00B10A30" w:rsidRPr="00B10A30">
        <w:rPr>
          <w:rFonts w:asciiTheme="minorHAnsi" w:hAnsiTheme="minorHAnsi"/>
          <w:bCs/>
        </w:rPr>
        <w:t>Ναρθακίου</w:t>
      </w:r>
      <w:r w:rsidRPr="00B10A30">
        <w:rPr>
          <w:rFonts w:asciiTheme="minorHAnsi" w:hAnsiTheme="minorHAnsi"/>
          <w:bCs/>
        </w:rPr>
        <w:t xml:space="preserve"> Δήμου Φαρσάλων</w:t>
      </w:r>
      <w:r w:rsidR="007D7EA2">
        <w:rPr>
          <w:rFonts w:asciiTheme="minorHAnsi" w:hAnsiTheme="minorHAnsi"/>
          <w:bCs/>
        </w:rPr>
        <w:t xml:space="preserve"> </w:t>
      </w:r>
      <w:bookmarkStart w:id="2" w:name="_Hlk64458588"/>
      <w:r w:rsidR="007D7EA2">
        <w:rPr>
          <w:rFonts w:asciiTheme="minorHAnsi" w:hAnsiTheme="minorHAnsi"/>
          <w:bCs/>
        </w:rPr>
        <w:t>και της πόλεως των Φαρσάλων</w:t>
      </w:r>
      <w:r w:rsidRPr="00B10A30">
        <w:rPr>
          <w:rFonts w:asciiTheme="minorHAnsi" w:hAnsiTheme="minorHAnsi"/>
          <w:bCs/>
        </w:rPr>
        <w:t xml:space="preserve"> </w:t>
      </w:r>
      <w:bookmarkEnd w:id="2"/>
      <w:r w:rsidRPr="00B10A30">
        <w:rPr>
          <w:rFonts w:asciiTheme="minorHAnsi" w:hAnsiTheme="minorHAnsi"/>
          <w:bCs/>
        </w:rPr>
        <w:t>.</w:t>
      </w:r>
      <w:bookmarkEnd w:id="1"/>
    </w:p>
    <w:p w:rsidR="00963AB9" w:rsidRPr="00B10A30" w:rsidRDefault="000714C0" w:rsidP="006F1300">
      <w:pPr>
        <w:ind w:left="-426" w:right="-313" w:firstLine="720"/>
        <w:jc w:val="both"/>
        <w:rPr>
          <w:rFonts w:asciiTheme="minorHAnsi" w:hAnsiTheme="minorHAnsi"/>
        </w:rPr>
      </w:pPr>
      <w:r w:rsidRPr="00B10A30">
        <w:rPr>
          <w:rFonts w:asciiTheme="minorHAnsi" w:hAnsiTheme="minorHAnsi"/>
          <w:bCs/>
        </w:rPr>
        <w:t xml:space="preserve">Θα πραγματοποιηθεί </w:t>
      </w:r>
      <w:r w:rsidR="00B10A30" w:rsidRPr="00B10A30">
        <w:rPr>
          <w:rFonts w:asciiTheme="minorHAnsi" w:hAnsiTheme="minorHAnsi"/>
          <w:bCs/>
        </w:rPr>
        <w:t>κοπή</w:t>
      </w:r>
      <w:r w:rsidR="00963AB9" w:rsidRPr="00B10A30">
        <w:rPr>
          <w:rFonts w:asciiTheme="minorHAnsi" w:hAnsiTheme="minorHAnsi"/>
          <w:bCs/>
        </w:rPr>
        <w:t xml:space="preserve"> </w:t>
      </w:r>
      <w:r w:rsidR="00B10A30" w:rsidRPr="00B10A30">
        <w:rPr>
          <w:rFonts w:asciiTheme="minorHAnsi" w:hAnsiTheme="minorHAnsi"/>
          <w:bCs/>
        </w:rPr>
        <w:t>αγριόχορτων</w:t>
      </w:r>
      <w:r w:rsidR="00963AB9" w:rsidRPr="00B10A30">
        <w:rPr>
          <w:rFonts w:asciiTheme="minorHAnsi" w:hAnsiTheme="minorHAnsi"/>
          <w:bCs/>
        </w:rPr>
        <w:t xml:space="preserve"> σε </w:t>
      </w:r>
      <w:r w:rsidR="00B10A30" w:rsidRPr="00B10A30">
        <w:rPr>
          <w:rFonts w:asciiTheme="minorHAnsi" w:hAnsiTheme="minorHAnsi"/>
          <w:bCs/>
        </w:rPr>
        <w:t>αρδευόμεν</w:t>
      </w:r>
      <w:r w:rsidR="00B10A30">
        <w:rPr>
          <w:rFonts w:asciiTheme="minorHAnsi" w:hAnsiTheme="minorHAnsi"/>
          <w:bCs/>
        </w:rPr>
        <w:t>ους</w:t>
      </w:r>
      <w:r w:rsidR="00963AB9" w:rsidRPr="00B10A30">
        <w:rPr>
          <w:rFonts w:asciiTheme="minorHAnsi" w:hAnsiTheme="minorHAnsi"/>
          <w:bCs/>
        </w:rPr>
        <w:t xml:space="preserve"> </w:t>
      </w:r>
      <w:r w:rsidR="00B10A30" w:rsidRPr="00B10A30">
        <w:rPr>
          <w:rFonts w:asciiTheme="minorHAnsi" w:hAnsiTheme="minorHAnsi"/>
          <w:bCs/>
        </w:rPr>
        <w:t>χώρ</w:t>
      </w:r>
      <w:r w:rsidR="00B10A30">
        <w:rPr>
          <w:rFonts w:asciiTheme="minorHAnsi" w:hAnsiTheme="minorHAnsi"/>
          <w:bCs/>
        </w:rPr>
        <w:t>ους</w:t>
      </w:r>
      <w:r w:rsidR="00E10FE3" w:rsidRPr="00E10FE3">
        <w:rPr>
          <w:rFonts w:asciiTheme="minorHAnsi" w:hAnsiTheme="minorHAnsi"/>
          <w:bCs/>
        </w:rPr>
        <w:t xml:space="preserve"> </w:t>
      </w:r>
      <w:r w:rsidR="00E10FE3">
        <w:rPr>
          <w:rFonts w:asciiTheme="minorHAnsi" w:hAnsiTheme="minorHAnsi"/>
          <w:bCs/>
        </w:rPr>
        <w:t>και μη</w:t>
      </w:r>
      <w:r w:rsidR="00963AB9" w:rsidRPr="00B10A30">
        <w:rPr>
          <w:rFonts w:asciiTheme="minorHAnsi" w:hAnsiTheme="minorHAnsi"/>
          <w:bCs/>
        </w:rPr>
        <w:t xml:space="preserve">, </w:t>
      </w:r>
      <w:r w:rsidRPr="00B10A30">
        <w:rPr>
          <w:rFonts w:asciiTheme="minorHAnsi" w:hAnsiTheme="minorHAnsi"/>
          <w:bCs/>
        </w:rPr>
        <w:t xml:space="preserve">κούρεμα του </w:t>
      </w:r>
      <w:r w:rsidR="00B10A30" w:rsidRPr="00B10A30">
        <w:rPr>
          <w:rFonts w:asciiTheme="minorHAnsi" w:hAnsiTheme="minorHAnsi"/>
          <w:bCs/>
        </w:rPr>
        <w:t>χλοοτάπητα</w:t>
      </w:r>
      <w:r w:rsidRPr="00B10A30">
        <w:rPr>
          <w:rFonts w:asciiTheme="minorHAnsi" w:hAnsiTheme="minorHAnsi"/>
          <w:bCs/>
        </w:rPr>
        <w:t xml:space="preserve">, κοπή των χόρτων με μηχανάκια και </w:t>
      </w:r>
      <w:proofErr w:type="spellStart"/>
      <w:r w:rsidRPr="00B10A30">
        <w:rPr>
          <w:rFonts w:asciiTheme="minorHAnsi" w:hAnsiTheme="minorHAnsi"/>
          <w:bCs/>
        </w:rPr>
        <w:t>χλοοκοπτικές</w:t>
      </w:r>
      <w:proofErr w:type="spellEnd"/>
      <w:r w:rsidRPr="00B10A30">
        <w:rPr>
          <w:rFonts w:asciiTheme="minorHAnsi" w:hAnsiTheme="minorHAnsi"/>
          <w:bCs/>
        </w:rPr>
        <w:t xml:space="preserve"> μηχανές, καθαρισμός του χώρου των φυτών και του περιβάλλοντα χώρου, κατά μήκος του </w:t>
      </w:r>
      <w:proofErr w:type="spellStart"/>
      <w:r w:rsidRPr="00B10A30">
        <w:rPr>
          <w:rFonts w:asciiTheme="minorHAnsi" w:hAnsiTheme="minorHAnsi"/>
          <w:bCs/>
        </w:rPr>
        <w:t>περιαστικού</w:t>
      </w:r>
      <w:proofErr w:type="spellEnd"/>
      <w:r w:rsidRPr="00B10A30">
        <w:rPr>
          <w:rFonts w:asciiTheme="minorHAnsi" w:hAnsiTheme="minorHAnsi"/>
          <w:bCs/>
        </w:rPr>
        <w:t xml:space="preserve"> δρόμου και όλων των κοινόχρηστων χώρων.</w:t>
      </w:r>
      <w:r w:rsidR="006F1300">
        <w:rPr>
          <w:rFonts w:asciiTheme="minorHAnsi" w:hAnsiTheme="minorHAnsi"/>
          <w:bCs/>
        </w:rPr>
        <w:t xml:space="preserve"> Ιδιαίτερη προσοχή θα δοθεί </w:t>
      </w:r>
      <w:r w:rsidR="006F1300" w:rsidRPr="00B10A30">
        <w:rPr>
          <w:rFonts w:asciiTheme="minorHAnsi" w:hAnsiTheme="minorHAnsi"/>
          <w:bCs/>
        </w:rPr>
        <w:t>στην είσοδο κάθε τοπική</w:t>
      </w:r>
      <w:r w:rsidR="006F1300">
        <w:rPr>
          <w:rFonts w:asciiTheme="minorHAnsi" w:hAnsiTheme="minorHAnsi"/>
          <w:bCs/>
        </w:rPr>
        <w:t>ς</w:t>
      </w:r>
      <w:r w:rsidR="006F1300" w:rsidRPr="00B10A30">
        <w:rPr>
          <w:rFonts w:asciiTheme="minorHAnsi" w:hAnsiTheme="minorHAnsi"/>
          <w:bCs/>
        </w:rPr>
        <w:t xml:space="preserve"> κοινότητα </w:t>
      </w:r>
      <w:r w:rsidR="006F1300">
        <w:rPr>
          <w:rFonts w:asciiTheme="minorHAnsi" w:hAnsiTheme="minorHAnsi"/>
          <w:bCs/>
        </w:rPr>
        <w:t xml:space="preserve">οπού </w:t>
      </w:r>
      <w:r w:rsidR="006F1300" w:rsidRPr="00B10A30">
        <w:rPr>
          <w:rFonts w:asciiTheme="minorHAnsi" w:hAnsiTheme="minorHAnsi"/>
          <w:bCs/>
        </w:rPr>
        <w:t xml:space="preserve">θα γίνεται κοπή πρανών </w:t>
      </w:r>
      <w:r w:rsidR="006F1300">
        <w:rPr>
          <w:rFonts w:asciiTheme="minorHAnsi" w:hAnsiTheme="minorHAnsi"/>
          <w:bCs/>
        </w:rPr>
        <w:t>εκατέρωθεν</w:t>
      </w:r>
      <w:r w:rsidR="006F1300" w:rsidRPr="00B10A30">
        <w:rPr>
          <w:rFonts w:asciiTheme="minorHAnsi" w:hAnsiTheme="minorHAnsi"/>
          <w:bCs/>
        </w:rPr>
        <w:t xml:space="preserve"> του δρόμου σε πλάτος 2,00 μέτρων τουλάχιστον και σε μήκος 500μ.</w:t>
      </w:r>
      <w:r w:rsidR="00963AB9" w:rsidRPr="00B10A30">
        <w:rPr>
          <w:rFonts w:asciiTheme="minorHAnsi" w:hAnsiTheme="minorHAnsi"/>
          <w:bCs/>
        </w:rPr>
        <w:t xml:space="preserve"> </w:t>
      </w:r>
      <w:r w:rsidRPr="00B10A30">
        <w:rPr>
          <w:rFonts w:asciiTheme="minorHAnsi" w:hAnsiTheme="minorHAnsi"/>
        </w:rPr>
        <w:t>Επίσης περιλαμβάνονται οι εργασίες συλλογής και φόρτωσης των προϊόντων κοπής και η εναπόθεση τους σε σημεία που θα υποδείξει η υπηρεσία. Τέλος, προβλέπονται οι εργασίες για το σκούπισμα των σημείων εκτέλεσης εργασιών με κατάλληλα σάρωθρα, ώστε να παραδίδεται ο χώρος καθαρός</w:t>
      </w:r>
      <w:r w:rsidR="006F1300">
        <w:rPr>
          <w:rFonts w:asciiTheme="minorHAnsi" w:hAnsiTheme="minorHAnsi"/>
        </w:rPr>
        <w:t>.</w:t>
      </w:r>
    </w:p>
    <w:p w:rsidR="00FD1FB2" w:rsidRDefault="000714C0" w:rsidP="00FD1FB2">
      <w:pPr>
        <w:ind w:left="-426" w:right="-313" w:firstLine="720"/>
        <w:jc w:val="both"/>
      </w:pPr>
      <w:r w:rsidRPr="00B10A30">
        <w:rPr>
          <w:rFonts w:asciiTheme="minorHAnsi" w:hAnsiTheme="minorHAnsi"/>
          <w:bCs/>
        </w:rPr>
        <w:t>Όλες οι εργασίες θα γίνονται μετά από υπόδειξη της υπηρεσίας και την χρονικ</w:t>
      </w:r>
      <w:r w:rsidR="00617DF6" w:rsidRPr="00B10A30">
        <w:rPr>
          <w:rFonts w:asciiTheme="minorHAnsi" w:hAnsiTheme="minorHAnsi"/>
          <w:bCs/>
        </w:rPr>
        <w:t>ή διαδοχή που αυτή θα υποδείξει</w:t>
      </w:r>
      <w:r w:rsidR="00B10A30">
        <w:rPr>
          <w:rFonts w:asciiTheme="minorHAnsi" w:hAnsiTheme="minorHAnsi"/>
          <w:bCs/>
        </w:rPr>
        <w:t>.</w:t>
      </w:r>
      <w:r w:rsidR="006F1300">
        <w:rPr>
          <w:rFonts w:asciiTheme="minorHAnsi" w:hAnsiTheme="minorHAnsi"/>
        </w:rPr>
        <w:t xml:space="preserve"> </w:t>
      </w:r>
      <w:r w:rsidRPr="00B10A30">
        <w:rPr>
          <w:rFonts w:asciiTheme="minorHAnsi" w:hAnsiTheme="minorHAnsi"/>
        </w:rPr>
        <w:t>Η εκτέλεση των εργασιών αυτών γίνεται με κατάλληλα μηχανήματα και εργαλεία (</w:t>
      </w:r>
      <w:r w:rsidR="00B10A30" w:rsidRPr="00B10A30">
        <w:rPr>
          <w:rFonts w:asciiTheme="minorHAnsi" w:hAnsiTheme="minorHAnsi"/>
        </w:rPr>
        <w:t>τρακτέρ</w:t>
      </w:r>
      <w:r w:rsidR="0097708E" w:rsidRPr="00B10A30">
        <w:rPr>
          <w:rFonts w:asciiTheme="minorHAnsi" w:hAnsiTheme="minorHAnsi"/>
        </w:rPr>
        <w:t xml:space="preserve">, </w:t>
      </w:r>
      <w:proofErr w:type="spellStart"/>
      <w:r w:rsidRPr="00B10A30">
        <w:rPr>
          <w:rFonts w:asciiTheme="minorHAnsi" w:hAnsiTheme="minorHAnsi"/>
        </w:rPr>
        <w:t>μισινέζες</w:t>
      </w:r>
      <w:proofErr w:type="spellEnd"/>
      <w:r w:rsidRPr="00B10A30">
        <w:rPr>
          <w:rFonts w:asciiTheme="minorHAnsi" w:hAnsiTheme="minorHAnsi"/>
        </w:rPr>
        <w:t xml:space="preserve">, </w:t>
      </w:r>
      <w:proofErr w:type="spellStart"/>
      <w:r w:rsidRPr="00B10A30">
        <w:rPr>
          <w:rFonts w:asciiTheme="minorHAnsi" w:hAnsiTheme="minorHAnsi"/>
        </w:rPr>
        <w:t>χλοοκοπτικές</w:t>
      </w:r>
      <w:proofErr w:type="spellEnd"/>
      <w:r w:rsidRPr="00B10A30">
        <w:rPr>
          <w:rFonts w:asciiTheme="minorHAnsi" w:hAnsiTheme="minorHAnsi"/>
        </w:rPr>
        <w:t xml:space="preserve"> μηχανές  κλπ.) και από </w:t>
      </w:r>
      <w:r w:rsidR="00B10A30" w:rsidRPr="00B10A30">
        <w:rPr>
          <w:rFonts w:asciiTheme="minorHAnsi" w:hAnsiTheme="minorHAnsi"/>
        </w:rPr>
        <w:t>ε</w:t>
      </w:r>
      <w:r w:rsidR="00B10A30">
        <w:rPr>
          <w:rFonts w:asciiTheme="minorHAnsi" w:hAnsiTheme="minorHAnsi"/>
        </w:rPr>
        <w:t>ξε</w:t>
      </w:r>
      <w:r w:rsidR="00B10A30" w:rsidRPr="00B10A30">
        <w:rPr>
          <w:rFonts w:asciiTheme="minorHAnsi" w:hAnsiTheme="minorHAnsi"/>
        </w:rPr>
        <w:t>ιδικευμένο</w:t>
      </w:r>
      <w:r w:rsidRPr="00B10A30">
        <w:rPr>
          <w:rFonts w:asciiTheme="minorHAnsi" w:hAnsiTheme="minorHAnsi"/>
        </w:rPr>
        <w:t xml:space="preserve"> προσωπικό</w:t>
      </w:r>
      <w:r w:rsidR="00B10A30">
        <w:rPr>
          <w:rFonts w:asciiTheme="minorHAnsi" w:hAnsiTheme="minorHAnsi"/>
        </w:rPr>
        <w:t xml:space="preserve"> για αυτό λόγο οι </w:t>
      </w:r>
      <w:r w:rsidR="00B10A30" w:rsidRPr="00B10A30">
        <w:rPr>
          <w:rFonts w:asciiTheme="minorHAnsi" w:hAnsiTheme="minorHAnsi"/>
        </w:rPr>
        <w:t>ενδιαφερόμενοι θ</w:t>
      </w:r>
      <w:r w:rsidR="00E721FA" w:rsidRPr="00B10A30">
        <w:rPr>
          <w:rFonts w:asciiTheme="minorHAnsi" w:hAnsiTheme="minorHAnsi"/>
        </w:rPr>
        <w:t xml:space="preserve">α πρέπει να διαθέτουν </w:t>
      </w:r>
      <w:r w:rsidR="00B10A30">
        <w:rPr>
          <w:rFonts w:asciiTheme="minorHAnsi" w:hAnsiTheme="minorHAnsi"/>
        </w:rPr>
        <w:t>τους αναγκαίους πόρους ήτοι</w:t>
      </w:r>
      <w:r w:rsidR="00204235">
        <w:rPr>
          <w:rFonts w:asciiTheme="minorHAnsi" w:hAnsiTheme="minorHAnsi"/>
        </w:rPr>
        <w:t xml:space="preserve"> κατ’ ελάχιστον </w:t>
      </w:r>
      <w:r w:rsidR="006F1300" w:rsidRPr="00204235">
        <w:rPr>
          <w:rFonts w:asciiTheme="minorHAnsi" w:hAnsiTheme="minorHAnsi"/>
          <w:b/>
          <w:bCs/>
        </w:rPr>
        <w:t>:</w:t>
      </w:r>
      <w:r w:rsidR="00B10A30" w:rsidRPr="00204235">
        <w:rPr>
          <w:rFonts w:asciiTheme="minorHAnsi" w:hAnsiTheme="minorHAnsi"/>
          <w:b/>
          <w:bCs/>
        </w:rPr>
        <w:t xml:space="preserve"> </w:t>
      </w:r>
      <w:r w:rsidR="006F1300" w:rsidRPr="00204235">
        <w:rPr>
          <w:rFonts w:asciiTheme="minorHAnsi" w:hAnsiTheme="minorHAnsi"/>
          <w:b/>
          <w:bCs/>
        </w:rPr>
        <w:t>α)</w:t>
      </w:r>
      <w:r w:rsidR="006F1300">
        <w:rPr>
          <w:rFonts w:asciiTheme="minorHAnsi" w:hAnsiTheme="minorHAnsi"/>
        </w:rPr>
        <w:t xml:space="preserve"> </w:t>
      </w:r>
      <w:r w:rsidR="00B10A30">
        <w:rPr>
          <w:rFonts w:asciiTheme="minorHAnsi" w:hAnsiTheme="minorHAnsi"/>
        </w:rPr>
        <w:t xml:space="preserve">ένα </w:t>
      </w:r>
      <w:r w:rsidR="00E721FA" w:rsidRPr="00B10A30">
        <w:rPr>
          <w:rFonts w:asciiTheme="minorHAnsi" w:hAnsiTheme="minorHAnsi"/>
        </w:rPr>
        <w:t xml:space="preserve">τρακτέρ με </w:t>
      </w:r>
      <w:r w:rsidR="006F1300">
        <w:rPr>
          <w:rFonts w:asciiTheme="minorHAnsi" w:hAnsiTheme="minorHAnsi"/>
        </w:rPr>
        <w:t>κλαδευτικό</w:t>
      </w:r>
      <w:r w:rsidR="00E721FA" w:rsidRPr="00B10A30">
        <w:rPr>
          <w:rFonts w:asciiTheme="minorHAnsi" w:hAnsiTheme="minorHAnsi"/>
        </w:rPr>
        <w:t xml:space="preserve"> μηχάνημα</w:t>
      </w:r>
      <w:r w:rsidR="006F1300" w:rsidRPr="006F1300">
        <w:rPr>
          <w:rFonts w:asciiTheme="minorHAnsi" w:hAnsiTheme="minorHAnsi"/>
        </w:rPr>
        <w:t xml:space="preserve"> </w:t>
      </w:r>
      <w:r w:rsidR="006F1300">
        <w:rPr>
          <w:rFonts w:asciiTheme="minorHAnsi" w:hAnsiTheme="minorHAnsi"/>
        </w:rPr>
        <w:t>δίσκων για κοπή κλαδιών ψηλών δέντρων</w:t>
      </w:r>
      <w:r w:rsidR="00204235">
        <w:rPr>
          <w:rFonts w:asciiTheme="minorHAnsi" w:hAnsiTheme="minorHAnsi"/>
        </w:rPr>
        <w:t xml:space="preserve"> και θάμνων  με σκοπό την ανανέωση αυτών και την εξασφάλιση της αισθητικής και λειτουργικής παρουσίας τους στο χώρο όπου ζουν και αναπτύσσονται </w:t>
      </w:r>
      <w:r w:rsidR="00E721FA" w:rsidRPr="00B10A30">
        <w:rPr>
          <w:rFonts w:asciiTheme="minorHAnsi" w:hAnsiTheme="minorHAnsi"/>
        </w:rPr>
        <w:t xml:space="preserve">, </w:t>
      </w:r>
      <w:r w:rsidR="006F1300" w:rsidRPr="00204235">
        <w:rPr>
          <w:rFonts w:asciiTheme="minorHAnsi" w:hAnsiTheme="minorHAnsi"/>
          <w:b/>
          <w:bCs/>
        </w:rPr>
        <w:t>β)</w:t>
      </w:r>
      <w:r w:rsidR="006F1300">
        <w:rPr>
          <w:rFonts w:asciiTheme="minorHAnsi" w:hAnsiTheme="minorHAnsi"/>
        </w:rPr>
        <w:t xml:space="preserve"> </w:t>
      </w:r>
      <w:r w:rsidR="00E721FA" w:rsidRPr="00B10A30">
        <w:rPr>
          <w:rFonts w:asciiTheme="minorHAnsi" w:hAnsiTheme="minorHAnsi"/>
        </w:rPr>
        <w:t>ένα τρακτέρ</w:t>
      </w:r>
      <w:r w:rsidR="006F1300" w:rsidRPr="006F1300">
        <w:rPr>
          <w:rFonts w:asciiTheme="minorHAnsi" w:hAnsiTheme="minorHAnsi"/>
        </w:rPr>
        <w:t xml:space="preserve"> </w:t>
      </w:r>
      <w:r w:rsidR="006F1300">
        <w:rPr>
          <w:rFonts w:asciiTheme="minorHAnsi" w:hAnsiTheme="minorHAnsi"/>
        </w:rPr>
        <w:t xml:space="preserve">με </w:t>
      </w:r>
      <w:proofErr w:type="spellStart"/>
      <w:r w:rsidR="006F1300">
        <w:rPr>
          <w:rFonts w:asciiTheme="minorHAnsi" w:hAnsiTheme="minorHAnsi"/>
        </w:rPr>
        <w:t>ανακλυνομενο</w:t>
      </w:r>
      <w:proofErr w:type="spellEnd"/>
      <w:r w:rsidR="006F1300">
        <w:rPr>
          <w:rFonts w:asciiTheme="minorHAnsi" w:hAnsiTheme="minorHAnsi"/>
        </w:rPr>
        <w:t xml:space="preserve"> καταστροφέα μήκους τουλάχιστον 1,5</w:t>
      </w:r>
      <w:r w:rsidR="006F1300">
        <w:rPr>
          <w:rFonts w:asciiTheme="minorHAnsi" w:hAnsiTheme="minorHAnsi"/>
          <w:lang w:val="en-US"/>
        </w:rPr>
        <w:t>m</w:t>
      </w:r>
      <w:r w:rsidR="006F1300" w:rsidRPr="006F1300">
        <w:rPr>
          <w:rFonts w:asciiTheme="minorHAnsi" w:hAnsiTheme="minorHAnsi"/>
        </w:rPr>
        <w:t xml:space="preserve"> </w:t>
      </w:r>
      <w:r w:rsidR="008007FA">
        <w:rPr>
          <w:rFonts w:asciiTheme="minorHAnsi" w:hAnsiTheme="minorHAnsi"/>
        </w:rPr>
        <w:t xml:space="preserve">για την κοπή χόρτων </w:t>
      </w:r>
      <w:r w:rsidR="008007FA" w:rsidRPr="00204235">
        <w:rPr>
          <w:rFonts w:asciiTheme="minorHAnsi" w:hAnsiTheme="minorHAnsi"/>
          <w:b/>
          <w:bCs/>
        </w:rPr>
        <w:t>γ)</w:t>
      </w:r>
      <w:r w:rsidR="008007FA">
        <w:rPr>
          <w:rFonts w:asciiTheme="minorHAnsi" w:hAnsiTheme="minorHAnsi"/>
        </w:rPr>
        <w:t xml:space="preserve"> </w:t>
      </w:r>
      <w:r w:rsidR="00204235">
        <w:rPr>
          <w:rFonts w:asciiTheme="minorHAnsi" w:hAnsiTheme="minorHAnsi"/>
        </w:rPr>
        <w:t xml:space="preserve">τέσσερα </w:t>
      </w:r>
      <w:proofErr w:type="spellStart"/>
      <w:r w:rsidR="008007FA">
        <w:rPr>
          <w:rFonts w:asciiTheme="minorHAnsi" w:hAnsiTheme="minorHAnsi"/>
        </w:rPr>
        <w:t>χλοοκοπτκα</w:t>
      </w:r>
      <w:proofErr w:type="spellEnd"/>
      <w:r w:rsidR="008007FA">
        <w:rPr>
          <w:rFonts w:asciiTheme="minorHAnsi" w:hAnsiTheme="minorHAnsi"/>
        </w:rPr>
        <w:t xml:space="preserve"> τρακτέρ </w:t>
      </w:r>
      <w:r w:rsidR="00204235">
        <w:rPr>
          <w:rFonts w:asciiTheme="minorHAnsi" w:hAnsiTheme="minorHAnsi"/>
        </w:rPr>
        <w:t xml:space="preserve">(ένα για κάθε Δημοτική Ενότητα) </w:t>
      </w:r>
      <w:r w:rsidR="008007FA">
        <w:rPr>
          <w:rFonts w:asciiTheme="minorHAnsi" w:hAnsiTheme="minorHAnsi"/>
        </w:rPr>
        <w:t xml:space="preserve">για την </w:t>
      </w:r>
      <w:r w:rsidR="000F1C70">
        <w:rPr>
          <w:rFonts w:asciiTheme="minorHAnsi" w:hAnsiTheme="minorHAnsi"/>
        </w:rPr>
        <w:t>κοπή</w:t>
      </w:r>
      <w:r w:rsidR="008007FA">
        <w:rPr>
          <w:rFonts w:asciiTheme="minorHAnsi" w:hAnsiTheme="minorHAnsi"/>
        </w:rPr>
        <w:t xml:space="preserve"> </w:t>
      </w:r>
      <w:r w:rsidR="000F1C70">
        <w:rPr>
          <w:rFonts w:asciiTheme="minorHAnsi" w:hAnsiTheme="minorHAnsi"/>
        </w:rPr>
        <w:t xml:space="preserve">χλοοτάπητα σε κοινοχρήστους χώρου (πλατείες, </w:t>
      </w:r>
      <w:r w:rsidR="00204235">
        <w:rPr>
          <w:rFonts w:asciiTheme="minorHAnsi" w:hAnsiTheme="minorHAnsi"/>
        </w:rPr>
        <w:t>πάρκα</w:t>
      </w:r>
      <w:r w:rsidR="000F1C70">
        <w:rPr>
          <w:rFonts w:asciiTheme="minorHAnsi" w:hAnsiTheme="minorHAnsi"/>
        </w:rPr>
        <w:t xml:space="preserve"> </w:t>
      </w:r>
      <w:proofErr w:type="spellStart"/>
      <w:r w:rsidR="000F1C70">
        <w:rPr>
          <w:rFonts w:asciiTheme="minorHAnsi" w:hAnsiTheme="minorHAnsi"/>
        </w:rPr>
        <w:t>κλπ</w:t>
      </w:r>
      <w:proofErr w:type="spellEnd"/>
      <w:r w:rsidR="000F1C70">
        <w:rPr>
          <w:rFonts w:asciiTheme="minorHAnsi" w:hAnsiTheme="minorHAnsi"/>
        </w:rPr>
        <w:t>)</w:t>
      </w:r>
      <w:r w:rsidR="008007FA">
        <w:rPr>
          <w:rFonts w:asciiTheme="minorHAnsi" w:hAnsiTheme="minorHAnsi"/>
        </w:rPr>
        <w:t xml:space="preserve"> </w:t>
      </w:r>
      <w:r w:rsidR="000F1C70">
        <w:rPr>
          <w:rFonts w:asciiTheme="minorHAnsi" w:hAnsiTheme="minorHAnsi"/>
        </w:rPr>
        <w:t xml:space="preserve">όπως επίσης </w:t>
      </w:r>
      <w:r w:rsidR="000F1C70" w:rsidRPr="00204235">
        <w:rPr>
          <w:rFonts w:asciiTheme="minorHAnsi" w:hAnsiTheme="minorHAnsi"/>
        </w:rPr>
        <w:t xml:space="preserve">και </w:t>
      </w:r>
      <w:r w:rsidR="000F1C70" w:rsidRPr="00204235">
        <w:rPr>
          <w:rFonts w:asciiTheme="minorHAnsi" w:hAnsiTheme="minorHAnsi"/>
          <w:b/>
          <w:bCs/>
        </w:rPr>
        <w:t>δ)</w:t>
      </w:r>
      <w:r w:rsidR="00204235">
        <w:rPr>
          <w:rFonts w:asciiTheme="minorHAnsi" w:hAnsiTheme="minorHAnsi"/>
          <w:b/>
          <w:bCs/>
        </w:rPr>
        <w:t xml:space="preserve"> </w:t>
      </w:r>
      <w:r w:rsidR="00204235" w:rsidRPr="00204235">
        <w:rPr>
          <w:rFonts w:asciiTheme="minorHAnsi" w:hAnsiTheme="minorHAnsi"/>
        </w:rPr>
        <w:t>δυο</w:t>
      </w:r>
      <w:r w:rsidR="00204235">
        <w:rPr>
          <w:rFonts w:asciiTheme="minorHAnsi" w:hAnsiTheme="minorHAnsi"/>
          <w:b/>
          <w:bCs/>
        </w:rPr>
        <w:t xml:space="preserve"> </w:t>
      </w:r>
      <w:r w:rsidR="00204235">
        <w:rPr>
          <w:rFonts w:asciiTheme="minorHAnsi" w:hAnsiTheme="minorHAnsi"/>
        </w:rPr>
        <w:t xml:space="preserve">χειροκίνητα τροχοφόρα μηχανήματα κοπής γκαζόν και </w:t>
      </w:r>
      <w:r w:rsidR="00204235" w:rsidRPr="00204235">
        <w:rPr>
          <w:rFonts w:asciiTheme="minorHAnsi" w:hAnsiTheme="minorHAnsi"/>
          <w:b/>
          <w:bCs/>
        </w:rPr>
        <w:t>ε)</w:t>
      </w:r>
      <w:r w:rsidR="00204235">
        <w:rPr>
          <w:rFonts w:asciiTheme="minorHAnsi" w:hAnsiTheme="minorHAnsi"/>
        </w:rPr>
        <w:t xml:space="preserve"> δέκα χορτοκοπτικά χειρός </w:t>
      </w:r>
      <w:r w:rsidR="000F1C70">
        <w:rPr>
          <w:rFonts w:asciiTheme="minorHAnsi" w:hAnsiTheme="minorHAnsi"/>
        </w:rPr>
        <w:t xml:space="preserve"> </w:t>
      </w:r>
      <w:r w:rsidR="00E721FA" w:rsidRPr="00B10A30">
        <w:rPr>
          <w:rFonts w:asciiTheme="minorHAnsi" w:hAnsiTheme="minorHAnsi"/>
        </w:rPr>
        <w:t>κοπής χόρτων π</w:t>
      </w:r>
      <w:r w:rsidR="001E42B3" w:rsidRPr="00B10A30">
        <w:rPr>
          <w:rFonts w:asciiTheme="minorHAnsi" w:hAnsiTheme="minorHAnsi"/>
        </w:rPr>
        <w:t>εζού χειριστή</w:t>
      </w:r>
      <w:r w:rsidR="00204235">
        <w:rPr>
          <w:rFonts w:asciiTheme="minorHAnsi" w:hAnsiTheme="minorHAnsi"/>
        </w:rPr>
        <w:t xml:space="preserve">. </w:t>
      </w:r>
      <w:r w:rsidR="00B70196">
        <w:rPr>
          <w:rFonts w:asciiTheme="minorHAnsi" w:hAnsiTheme="minorHAnsi"/>
        </w:rPr>
        <w:t xml:space="preserve">Επίσης </w:t>
      </w:r>
      <w:r w:rsidR="00414508">
        <w:rPr>
          <w:rFonts w:asciiTheme="minorHAnsi" w:hAnsiTheme="minorHAnsi"/>
        </w:rPr>
        <w:t xml:space="preserve"> </w:t>
      </w:r>
      <w:r w:rsidR="00B70196" w:rsidRPr="00B70196">
        <w:rPr>
          <w:rFonts w:asciiTheme="minorHAnsi" w:hAnsiTheme="minorHAnsi"/>
          <w:b/>
          <w:bCs/>
        </w:rPr>
        <w:t>ζ)</w:t>
      </w:r>
      <w:r w:rsidR="00B70196">
        <w:rPr>
          <w:rFonts w:asciiTheme="minorHAnsi" w:hAnsiTheme="minorHAnsi"/>
        </w:rPr>
        <w:t xml:space="preserve"> δυο αλυσοπρίονα </w:t>
      </w:r>
      <w:r w:rsidR="00B70196" w:rsidRPr="00B70196">
        <w:rPr>
          <w:rFonts w:asciiTheme="minorHAnsi" w:hAnsiTheme="minorHAnsi"/>
          <w:b/>
          <w:bCs/>
        </w:rPr>
        <w:t>η)</w:t>
      </w:r>
      <w:r w:rsidR="00B70196">
        <w:rPr>
          <w:rFonts w:asciiTheme="minorHAnsi" w:hAnsiTheme="minorHAnsi"/>
        </w:rPr>
        <w:t xml:space="preserve"> δυο </w:t>
      </w:r>
      <w:proofErr w:type="spellStart"/>
      <w:r w:rsidR="00B70196">
        <w:rPr>
          <w:rFonts w:asciiTheme="minorHAnsi" w:hAnsiTheme="minorHAnsi"/>
        </w:rPr>
        <w:t>μπορντουροκόφτες</w:t>
      </w:r>
      <w:proofErr w:type="spellEnd"/>
      <w:r w:rsidR="00B70196">
        <w:rPr>
          <w:rFonts w:asciiTheme="minorHAnsi" w:hAnsiTheme="minorHAnsi"/>
        </w:rPr>
        <w:t xml:space="preserve"> </w:t>
      </w:r>
      <w:r w:rsidR="00B70196" w:rsidRPr="00B70196">
        <w:rPr>
          <w:rFonts w:asciiTheme="minorHAnsi" w:hAnsiTheme="minorHAnsi"/>
          <w:b/>
          <w:bCs/>
        </w:rPr>
        <w:t>θ)</w:t>
      </w:r>
      <w:r w:rsidR="00B70196">
        <w:rPr>
          <w:rFonts w:asciiTheme="minorHAnsi" w:hAnsiTheme="minorHAnsi"/>
        </w:rPr>
        <w:t xml:space="preserve"> δυο φυσητήρες για εργασίες που θα προκύψουν. </w:t>
      </w:r>
      <w:r w:rsidR="00FD1FB2">
        <w:rPr>
          <w:bCs/>
        </w:rPr>
        <w:t>Όλες οι εργασίες θα γίνονται μετά από υπόδειξη της υπηρεσίας και την χρονική διαδοχή που αυτή θα υποδείξει, (4 επαναλήψεις).</w:t>
      </w:r>
    </w:p>
    <w:p w:rsidR="00204235" w:rsidRDefault="00B70196" w:rsidP="006F1300">
      <w:pPr>
        <w:ind w:left="-426" w:right="-313" w:firstLine="720"/>
        <w:jc w:val="both"/>
        <w:rPr>
          <w:rFonts w:asciiTheme="minorHAnsi" w:hAnsiTheme="minorHAnsi"/>
        </w:rPr>
      </w:pPr>
      <w:r>
        <w:rPr>
          <w:rFonts w:asciiTheme="minorHAnsi" w:hAnsiTheme="minorHAnsi"/>
        </w:rPr>
        <w:t xml:space="preserve"> </w:t>
      </w:r>
    </w:p>
    <w:p w:rsidR="003F2F3A" w:rsidRPr="00B10A30" w:rsidRDefault="00414508" w:rsidP="00E721FA">
      <w:pPr>
        <w:pStyle w:val="a5"/>
        <w:spacing w:before="60"/>
        <w:ind w:left="-426" w:right="-341"/>
        <w:jc w:val="both"/>
        <w:rPr>
          <w:rFonts w:asciiTheme="minorHAnsi" w:hAnsiTheme="minorHAnsi"/>
        </w:rPr>
      </w:pPr>
      <w:r>
        <w:rPr>
          <w:rFonts w:asciiTheme="minorHAnsi" w:hAnsiTheme="minorHAnsi"/>
        </w:rPr>
        <w:t xml:space="preserve">            </w:t>
      </w:r>
      <w:r w:rsidR="00B70196">
        <w:rPr>
          <w:rFonts w:asciiTheme="minorHAnsi" w:hAnsiTheme="minorHAnsi"/>
        </w:rPr>
        <w:t>Τέλος σ</w:t>
      </w:r>
      <w:r w:rsidR="003F2F3A" w:rsidRPr="00B10A30">
        <w:rPr>
          <w:rFonts w:asciiTheme="minorHAnsi" w:hAnsiTheme="minorHAnsi"/>
        </w:rPr>
        <w:t xml:space="preserve">τα νεκροταφεία του Δήμου θα γίνουν </w:t>
      </w:r>
      <w:bookmarkStart w:id="3" w:name="_Hlk64456602"/>
      <w:r w:rsidR="003F2F3A" w:rsidRPr="00B10A30">
        <w:rPr>
          <w:rFonts w:asciiTheme="minorHAnsi" w:hAnsiTheme="minorHAnsi"/>
        </w:rPr>
        <w:t>εργασίες κοπής και απομάκρυνσης</w:t>
      </w:r>
      <w:r w:rsidR="00817931" w:rsidRPr="00B10A30">
        <w:rPr>
          <w:rFonts w:asciiTheme="minorHAnsi" w:hAnsiTheme="minorHAnsi"/>
        </w:rPr>
        <w:t xml:space="preserve"> των</w:t>
      </w:r>
      <w:r w:rsidR="003F2F3A" w:rsidRPr="00B10A30">
        <w:rPr>
          <w:rFonts w:asciiTheme="minorHAnsi" w:hAnsiTheme="minorHAnsi"/>
        </w:rPr>
        <w:t xml:space="preserve"> χόρτων και φόρτωση και μεταφορά τυχόν υφιστάμενων σκουπιδιών.</w:t>
      </w:r>
      <w:bookmarkEnd w:id="3"/>
      <w:r w:rsidR="00817931" w:rsidRPr="00B10A30">
        <w:rPr>
          <w:rFonts w:asciiTheme="minorHAnsi" w:hAnsiTheme="minorHAnsi"/>
        </w:rPr>
        <w:t xml:space="preserve"> Η</w:t>
      </w:r>
      <w:r w:rsidR="006D478F" w:rsidRPr="00B10A30">
        <w:rPr>
          <w:rFonts w:asciiTheme="minorHAnsi" w:hAnsiTheme="minorHAnsi"/>
        </w:rPr>
        <w:t xml:space="preserve"> τιμή  που αναφέρεται στο άρθρο 4 του προϋπολογισμού, ανά τεμάχιο, </w:t>
      </w:r>
      <w:r w:rsidR="00817931" w:rsidRPr="00B10A30">
        <w:rPr>
          <w:rFonts w:asciiTheme="minorHAnsi" w:hAnsiTheme="minorHAnsi"/>
        </w:rPr>
        <w:t xml:space="preserve">αφορά  </w:t>
      </w:r>
      <w:r w:rsidR="006D478F" w:rsidRPr="00B10A30">
        <w:rPr>
          <w:rFonts w:asciiTheme="minorHAnsi" w:hAnsiTheme="minorHAnsi"/>
        </w:rPr>
        <w:t xml:space="preserve">όλες τις </w:t>
      </w:r>
      <w:r w:rsidR="00817931" w:rsidRPr="00B10A30">
        <w:rPr>
          <w:rFonts w:asciiTheme="minorHAnsi" w:hAnsiTheme="minorHAnsi"/>
        </w:rPr>
        <w:t>εργασίες καθαρισμού ενός</w:t>
      </w:r>
      <w:r w:rsidR="006D478F" w:rsidRPr="00B10A30">
        <w:rPr>
          <w:rFonts w:asciiTheme="minorHAnsi" w:hAnsiTheme="minorHAnsi"/>
        </w:rPr>
        <w:t xml:space="preserve"> (1)</w:t>
      </w:r>
      <w:r w:rsidR="00817931" w:rsidRPr="00B10A30">
        <w:rPr>
          <w:rFonts w:asciiTheme="minorHAnsi" w:hAnsiTheme="minorHAnsi"/>
        </w:rPr>
        <w:t xml:space="preserve"> νεκροταφείου. </w:t>
      </w:r>
    </w:p>
    <w:p w:rsidR="00F64D3F" w:rsidRPr="00B10A30" w:rsidRDefault="00414508" w:rsidP="00E721FA">
      <w:pPr>
        <w:pStyle w:val="a5"/>
        <w:spacing w:before="60"/>
        <w:ind w:left="-426" w:right="-341"/>
        <w:jc w:val="both"/>
        <w:rPr>
          <w:rFonts w:asciiTheme="minorHAnsi" w:hAnsiTheme="minorHAnsi"/>
        </w:rPr>
      </w:pPr>
      <w:r>
        <w:rPr>
          <w:rFonts w:asciiTheme="minorHAnsi" w:hAnsiTheme="minorHAnsi"/>
        </w:rPr>
        <w:t xml:space="preserve">            </w:t>
      </w:r>
      <w:r w:rsidR="00E721FA" w:rsidRPr="00B10A30">
        <w:rPr>
          <w:rFonts w:asciiTheme="minorHAnsi" w:hAnsiTheme="minorHAnsi"/>
        </w:rPr>
        <w:t xml:space="preserve">Άριστη συνεργασία με την υπηρεσία πρασίνου της Τ.Υ.Δ. Φαρσάλων ,τους τοπικούς προέδρους των κοινοτήτων και απόλυτη τήρηση του προγράμματος </w:t>
      </w:r>
      <w:proofErr w:type="spellStart"/>
      <w:r w:rsidR="00E721FA" w:rsidRPr="00B10A30">
        <w:rPr>
          <w:rFonts w:asciiTheme="minorHAnsi" w:hAnsiTheme="minorHAnsi"/>
        </w:rPr>
        <w:t>ανα</w:t>
      </w:r>
      <w:proofErr w:type="spellEnd"/>
      <w:r w:rsidR="00E721FA" w:rsidRPr="00B10A30">
        <w:rPr>
          <w:rFonts w:asciiTheme="minorHAnsi" w:hAnsiTheme="minorHAnsi"/>
        </w:rPr>
        <w:t xml:space="preserve"> Δημοτική Ενότητα και τοπική κοινότητα</w:t>
      </w:r>
      <w:r w:rsidR="0044401C" w:rsidRPr="00B10A30">
        <w:rPr>
          <w:rFonts w:asciiTheme="minorHAnsi" w:hAnsiTheme="minorHAnsi"/>
        </w:rPr>
        <w:t>.</w:t>
      </w:r>
    </w:p>
    <w:p w:rsidR="00F64D3F" w:rsidRPr="00B10A30" w:rsidRDefault="000714C0">
      <w:pPr>
        <w:ind w:left="-426" w:right="-313" w:firstLine="720"/>
        <w:jc w:val="both"/>
        <w:rPr>
          <w:rFonts w:asciiTheme="minorHAnsi" w:hAnsiTheme="minorHAnsi"/>
        </w:rPr>
      </w:pPr>
      <w:r w:rsidRPr="00B10A30">
        <w:rPr>
          <w:rFonts w:asciiTheme="minorHAnsi" w:hAnsiTheme="minorHAnsi"/>
        </w:rPr>
        <w:t xml:space="preserve">Σε περίπτωση πρόκλησης ζημιάς ή βλάβης ο ανάδοχος υποχρεούται στην αποκατάστασή της το συντομότερο δυνατόν και οι δαπάνες βαρύνουν αυτόν. Τα </w:t>
      </w:r>
      <w:r w:rsidRPr="00B10A30">
        <w:rPr>
          <w:rFonts w:asciiTheme="minorHAnsi" w:hAnsiTheme="minorHAnsi"/>
        </w:rPr>
        <w:lastRenderedPageBreak/>
        <w:t xml:space="preserve">μηχανήματα και οχήματα που θα χρησιμοποιηθούν για την εκτέλεση των εργασιών είτε θα είναι ιδιόκτητα είτε θα μισθώνονται από τρίτους.  </w:t>
      </w:r>
      <w:r w:rsidRPr="00B10A30">
        <w:rPr>
          <w:rFonts w:asciiTheme="minorHAnsi" w:hAnsiTheme="minorHAnsi"/>
        </w:rPr>
        <w:tab/>
      </w:r>
    </w:p>
    <w:p w:rsidR="00F64D3F" w:rsidRPr="00B10A30" w:rsidRDefault="000714C0">
      <w:pPr>
        <w:ind w:left="-426" w:right="-313" w:firstLine="720"/>
        <w:jc w:val="both"/>
        <w:rPr>
          <w:rFonts w:asciiTheme="minorHAnsi" w:hAnsiTheme="minorHAnsi"/>
        </w:rPr>
      </w:pPr>
      <w:r w:rsidRPr="00B10A30">
        <w:rPr>
          <w:rFonts w:asciiTheme="minorHAnsi" w:hAnsiTheme="minorHAnsi"/>
        </w:rPr>
        <w:t xml:space="preserve">Λαμβάνονται όλα τα απαραίτητα προστατευτικά μέτρα ασφαλείας για την αποφυγή ατυχημάτων στο εργαζόμενο εργατοτεχνικό προσωπικό, τους διερχόμενους πεζούς και τα σταθμευμένα οχήματα. Τοποθετούνται κατάλληλα μέσα σήμανσης εκτέλεσης εργασιών με ευθύνη του αναδόχου, τα οποία απομακρύνονται μετά την ολοκλήρωση των εργασιών – </w:t>
      </w:r>
      <w:proofErr w:type="spellStart"/>
      <w:r w:rsidRPr="00B10A30">
        <w:rPr>
          <w:rFonts w:asciiTheme="minorHAnsi" w:hAnsiTheme="minorHAnsi"/>
        </w:rPr>
        <w:t>παρεχομένων</w:t>
      </w:r>
      <w:proofErr w:type="spellEnd"/>
      <w:r w:rsidRPr="00B10A30">
        <w:rPr>
          <w:rFonts w:asciiTheme="minorHAnsi" w:hAnsiTheme="minorHAnsi"/>
        </w:rPr>
        <w:t xml:space="preserve"> υπηρεσιών. </w:t>
      </w:r>
    </w:p>
    <w:p w:rsidR="00F64D3F" w:rsidRPr="00B10A30" w:rsidRDefault="000714C0">
      <w:pPr>
        <w:ind w:left="-426" w:right="-313" w:firstLine="720"/>
        <w:jc w:val="both"/>
        <w:rPr>
          <w:rFonts w:asciiTheme="minorHAnsi" w:hAnsiTheme="minorHAnsi"/>
        </w:rPr>
      </w:pPr>
      <w:r w:rsidRPr="00B10A30">
        <w:rPr>
          <w:rFonts w:asciiTheme="minorHAnsi" w:hAnsiTheme="minorHAnsi"/>
        </w:rPr>
        <w:t>Ο ανάδοχος υποχρεούται στην άμεση απόκριση και εκτέλεση εργασίας – παροχή υπηρεσίας κατόπιν εντολής και υποδείξεως της Υπηρεσίας, ιδιαίτερα δε σε περιπτώσεις έκτακτης ανάγκης ή περιστατικού.</w:t>
      </w:r>
    </w:p>
    <w:p w:rsidR="00F64D3F" w:rsidRPr="00B10A30" w:rsidRDefault="000714C0">
      <w:pPr>
        <w:ind w:left="-426" w:right="-313" w:firstLine="720"/>
        <w:jc w:val="both"/>
        <w:rPr>
          <w:rFonts w:asciiTheme="minorHAnsi" w:hAnsiTheme="minorHAnsi"/>
          <w:u w:val="single"/>
        </w:rPr>
      </w:pPr>
      <w:r w:rsidRPr="00B10A30">
        <w:rPr>
          <w:rFonts w:asciiTheme="minorHAnsi" w:hAnsiTheme="minorHAnsi"/>
          <w:u w:val="single"/>
        </w:rPr>
        <w:t xml:space="preserve">Η συλλογή και η απομάκρυνση των προϊόντων κοπής γίνεται αυθημερόν με ευθύνη και δαπάνη του αναδόχου και η μεταφορά τους γίνεται σε χώρο που θα υποδείξει η Υπηρεσία. </w:t>
      </w:r>
    </w:p>
    <w:p w:rsidR="00F64D3F" w:rsidRPr="00B10A30" w:rsidRDefault="000714C0" w:rsidP="00404778">
      <w:pPr>
        <w:ind w:left="-426" w:right="-313" w:firstLine="720"/>
        <w:jc w:val="both"/>
        <w:rPr>
          <w:rFonts w:asciiTheme="minorHAnsi" w:hAnsiTheme="minorHAnsi"/>
        </w:rPr>
      </w:pPr>
      <w:r w:rsidRPr="00B10A30">
        <w:rPr>
          <w:rFonts w:asciiTheme="minorHAnsi" w:hAnsiTheme="minorHAnsi"/>
        </w:rPr>
        <w:t>Κατά τη μεταφορά πρέπει να λαμβάνεται μέριμνα με ευθύνη του αναδόχου για την κάλυψη των προς απόρριψη υλικών, ώστε να μην ρυπαίνουν τα σημεία από τα οποία διέρχονται τα οχήματα μεταφοράς τους και να μην υπάρχει κίνδυνος πτώσης τους από το όχημα, σε συμμόρφωση με την ισχύουσα νομοθεσία (Κ.Υ.Α. ΗΠ/50910/2727/16-12-2003) περί της διαχείρισης στερεών αποβλήτων και κατοχής άδειας συλλογής και μεταφοράς στερεών αποβλήτων.</w:t>
      </w:r>
    </w:p>
    <w:p w:rsidR="00F64D3F" w:rsidRPr="00B10A30" w:rsidRDefault="000714C0">
      <w:pPr>
        <w:ind w:left="-426" w:right="-313" w:firstLine="720"/>
        <w:jc w:val="both"/>
        <w:rPr>
          <w:rFonts w:asciiTheme="minorHAnsi" w:hAnsiTheme="minorHAnsi"/>
        </w:rPr>
      </w:pPr>
      <w:r w:rsidRPr="00B10A30">
        <w:rPr>
          <w:rFonts w:asciiTheme="minorHAnsi" w:hAnsiTheme="minorHAnsi"/>
        </w:rPr>
        <w:t xml:space="preserve">Κατά τη διάρκεια της σύμβασης τηρείται ημερολόγιο </w:t>
      </w:r>
      <w:proofErr w:type="spellStart"/>
      <w:r w:rsidRPr="00B10A30">
        <w:rPr>
          <w:rFonts w:asciiTheme="minorHAnsi" w:hAnsiTheme="minorHAnsi"/>
        </w:rPr>
        <w:t>παρεχομένων</w:t>
      </w:r>
      <w:proofErr w:type="spellEnd"/>
      <w:r w:rsidRPr="00B10A30">
        <w:rPr>
          <w:rFonts w:asciiTheme="minorHAnsi" w:hAnsiTheme="minorHAnsi"/>
        </w:rPr>
        <w:t xml:space="preserve"> υπηρεσιών, με υποχρέωση και ευθύνη τήρησης και συμπλήρωσής του από τον ανάδοχο ή τον εκάστοτε </w:t>
      </w:r>
      <w:proofErr w:type="spellStart"/>
      <w:r w:rsidRPr="00B10A30">
        <w:rPr>
          <w:rFonts w:asciiTheme="minorHAnsi" w:hAnsiTheme="minorHAnsi"/>
        </w:rPr>
        <w:t>επικεφαλή</w:t>
      </w:r>
      <w:proofErr w:type="spellEnd"/>
      <w:r w:rsidRPr="00B10A30">
        <w:rPr>
          <w:rFonts w:asciiTheme="minorHAnsi" w:hAnsiTheme="minorHAnsi"/>
        </w:rPr>
        <w:t xml:space="preserve"> συνεργείου, στην περίπτωση σύστασης περισσοτέρων του ενός συνεργείων.</w:t>
      </w:r>
    </w:p>
    <w:p w:rsidR="00F64D3F" w:rsidRPr="00B10A30" w:rsidRDefault="00F64D3F">
      <w:pPr>
        <w:ind w:left="-426" w:right="-313" w:firstLine="720"/>
        <w:jc w:val="both"/>
        <w:rPr>
          <w:rFonts w:asciiTheme="minorHAnsi" w:hAnsiTheme="minorHAnsi"/>
        </w:rPr>
      </w:pPr>
    </w:p>
    <w:p w:rsidR="00F64D3F" w:rsidRPr="00B10A30" w:rsidRDefault="00F64D3F">
      <w:pPr>
        <w:jc w:val="center"/>
        <w:rPr>
          <w:rFonts w:asciiTheme="minorHAnsi" w:hAnsiTheme="minorHAnsi" w:cs="Arial"/>
          <w:b/>
          <w:bCs/>
          <w:u w:val="single"/>
        </w:rPr>
      </w:pPr>
    </w:p>
    <w:p w:rsidR="00F64D3F" w:rsidRPr="00B10A30" w:rsidRDefault="00F64D3F">
      <w:pPr>
        <w:ind w:left="360"/>
        <w:jc w:val="both"/>
        <w:rPr>
          <w:rFonts w:asciiTheme="minorHAnsi" w:hAnsiTheme="minorHAnsi" w:cs="Arial"/>
          <w:b/>
        </w:rPr>
      </w:pPr>
    </w:p>
    <w:p w:rsidR="00F64D3F" w:rsidRPr="00B10A30" w:rsidRDefault="00F64D3F">
      <w:pPr>
        <w:ind w:left="360"/>
        <w:jc w:val="both"/>
        <w:rPr>
          <w:rFonts w:asciiTheme="minorHAnsi" w:hAnsiTheme="minorHAnsi"/>
        </w:rPr>
      </w:pPr>
      <w:bookmarkStart w:id="4" w:name="_Hlk64456553"/>
    </w:p>
    <w:p w:rsidR="00F64D3F" w:rsidRPr="00B10A30" w:rsidRDefault="00174A09" w:rsidP="000F1C70">
      <w:pPr>
        <w:ind w:left="360"/>
        <w:jc w:val="center"/>
        <w:rPr>
          <w:rFonts w:asciiTheme="minorHAnsi" w:hAnsiTheme="minorHAnsi"/>
        </w:rPr>
      </w:pPr>
      <w:r w:rsidRPr="00B10A30">
        <w:rPr>
          <w:rFonts w:asciiTheme="minorHAnsi" w:hAnsiTheme="minorHAnsi" w:cs="Arial"/>
          <w:b/>
        </w:rPr>
        <w:t xml:space="preserve">Φάρσαλα </w:t>
      </w:r>
      <w:r w:rsidR="003F3E31">
        <w:rPr>
          <w:rFonts w:asciiTheme="minorHAnsi" w:hAnsiTheme="minorHAnsi" w:cs="Arial"/>
          <w:b/>
        </w:rPr>
        <w:t>17</w:t>
      </w:r>
      <w:r w:rsidR="00B10A30">
        <w:rPr>
          <w:rFonts w:asciiTheme="minorHAnsi" w:hAnsiTheme="minorHAnsi" w:cs="Arial"/>
          <w:b/>
        </w:rPr>
        <w:t>/02/2021</w:t>
      </w:r>
    </w:p>
    <w:p w:rsidR="00F64D3F" w:rsidRPr="00B10A30" w:rsidRDefault="00F64D3F">
      <w:pPr>
        <w:ind w:left="360"/>
        <w:jc w:val="both"/>
        <w:rPr>
          <w:rFonts w:asciiTheme="minorHAnsi" w:hAnsiTheme="minorHAnsi" w:cs="Arial"/>
          <w:b/>
        </w:rPr>
      </w:pPr>
    </w:p>
    <w:p w:rsidR="00F64D3F" w:rsidRPr="00B10A30" w:rsidRDefault="00F64D3F">
      <w:pPr>
        <w:ind w:left="360"/>
        <w:jc w:val="center"/>
        <w:rPr>
          <w:rFonts w:asciiTheme="minorHAnsi" w:hAnsiTheme="minorHAnsi"/>
        </w:rPr>
      </w:pPr>
    </w:p>
    <w:p w:rsidR="00207EA1" w:rsidRPr="00B10A30" w:rsidRDefault="00207EA1" w:rsidP="00207EA1">
      <w:pPr>
        <w:ind w:left="360"/>
        <w:jc w:val="center"/>
        <w:rPr>
          <w:rFonts w:asciiTheme="minorHAnsi" w:hAnsiTheme="minorHAnsi"/>
        </w:rPr>
      </w:pPr>
      <w:r w:rsidRPr="00B10A30">
        <w:rPr>
          <w:rFonts w:asciiTheme="minorHAnsi" w:hAnsiTheme="minorHAnsi" w:cs="Arial"/>
          <w:b/>
        </w:rPr>
        <w:t xml:space="preserve">   </w:t>
      </w:r>
      <w:r>
        <w:rPr>
          <w:rFonts w:asciiTheme="minorHAnsi" w:hAnsiTheme="minorHAnsi" w:cs="Arial"/>
          <w:b/>
        </w:rPr>
        <w:t xml:space="preserve"> </w:t>
      </w:r>
      <w:r w:rsidRPr="00B10A30">
        <w:rPr>
          <w:rFonts w:asciiTheme="minorHAnsi" w:hAnsiTheme="minorHAnsi" w:cs="Arial"/>
          <w:b/>
        </w:rPr>
        <w:t xml:space="preserve"> ΘΕΩΡΗΘΗΚΕ                                                  ΣΥΝΤΑΧΘΗΚΕ </w:t>
      </w:r>
    </w:p>
    <w:p w:rsidR="00207EA1" w:rsidRPr="00B10A30" w:rsidRDefault="00207EA1" w:rsidP="00207EA1">
      <w:pPr>
        <w:ind w:left="360"/>
        <w:rPr>
          <w:rFonts w:asciiTheme="minorHAnsi" w:hAnsiTheme="minorHAnsi"/>
        </w:rPr>
      </w:pPr>
      <w:r>
        <w:rPr>
          <w:rFonts w:asciiTheme="minorHAnsi" w:hAnsiTheme="minorHAnsi" w:cs="Arial"/>
          <w:b/>
        </w:rPr>
        <w:t xml:space="preserve">                  Η ΠΡΟΪΣΤΑΜΕΝΗ</w:t>
      </w:r>
      <w:r w:rsidRPr="00B10A30">
        <w:rPr>
          <w:rFonts w:asciiTheme="minorHAnsi" w:hAnsiTheme="minorHAnsi" w:cs="Arial"/>
          <w:b/>
        </w:rPr>
        <w:t xml:space="preserve"> </w:t>
      </w:r>
      <w:r>
        <w:rPr>
          <w:rFonts w:asciiTheme="minorHAnsi" w:hAnsiTheme="minorHAnsi" w:cs="Arial"/>
          <w:b/>
        </w:rPr>
        <w:t>Τ.Υ.</w:t>
      </w:r>
    </w:p>
    <w:p w:rsidR="00207EA1" w:rsidRPr="00B10A30" w:rsidRDefault="00207EA1" w:rsidP="00207EA1">
      <w:pPr>
        <w:ind w:left="360"/>
        <w:rPr>
          <w:rFonts w:asciiTheme="minorHAnsi" w:hAnsiTheme="minorHAnsi"/>
        </w:rPr>
      </w:pPr>
      <w:r>
        <w:rPr>
          <w:rFonts w:asciiTheme="minorHAnsi" w:hAnsiTheme="minorHAnsi" w:cs="Arial"/>
          <w:b/>
        </w:rPr>
        <w:t xml:space="preserve">                </w:t>
      </w:r>
    </w:p>
    <w:p w:rsidR="00207EA1" w:rsidRPr="00B10A30" w:rsidRDefault="00207EA1" w:rsidP="00207EA1">
      <w:pPr>
        <w:ind w:left="360"/>
        <w:jc w:val="center"/>
        <w:rPr>
          <w:rFonts w:asciiTheme="minorHAnsi" w:hAnsiTheme="minorHAnsi" w:cs="Arial"/>
          <w:b/>
        </w:rPr>
      </w:pPr>
    </w:p>
    <w:p w:rsidR="00207EA1" w:rsidRDefault="00207EA1" w:rsidP="00207EA1">
      <w:pPr>
        <w:ind w:left="360"/>
        <w:jc w:val="center"/>
        <w:rPr>
          <w:rFonts w:asciiTheme="minorHAnsi" w:hAnsiTheme="minorHAnsi" w:cs="Arial"/>
          <w:b/>
        </w:rPr>
      </w:pPr>
    </w:p>
    <w:p w:rsidR="00207EA1" w:rsidRPr="00B10A30" w:rsidRDefault="00207EA1" w:rsidP="00207EA1">
      <w:pPr>
        <w:ind w:left="360"/>
        <w:jc w:val="center"/>
        <w:rPr>
          <w:rFonts w:asciiTheme="minorHAnsi" w:hAnsiTheme="minorHAnsi" w:cs="Arial"/>
          <w:b/>
        </w:rPr>
      </w:pPr>
    </w:p>
    <w:p w:rsidR="00207EA1" w:rsidRPr="00B10A30" w:rsidRDefault="00207EA1" w:rsidP="00207EA1">
      <w:pPr>
        <w:ind w:left="360"/>
        <w:jc w:val="center"/>
        <w:rPr>
          <w:rFonts w:asciiTheme="minorHAnsi" w:hAnsiTheme="minorHAnsi"/>
        </w:rPr>
      </w:pPr>
      <w:r w:rsidRPr="00B10A30">
        <w:rPr>
          <w:rFonts w:asciiTheme="minorHAnsi" w:hAnsiTheme="minorHAnsi" w:cs="Arial"/>
          <w:b/>
        </w:rPr>
        <w:t xml:space="preserve">     </w:t>
      </w:r>
      <w:r>
        <w:rPr>
          <w:rFonts w:asciiTheme="minorHAnsi" w:hAnsiTheme="minorHAnsi" w:cs="Arial"/>
          <w:b/>
        </w:rPr>
        <w:t xml:space="preserve">    ΜΗΤΑ ΕΛΕΝΗ</w:t>
      </w:r>
      <w:r w:rsidRPr="00B10A30">
        <w:rPr>
          <w:rFonts w:asciiTheme="minorHAnsi" w:hAnsiTheme="minorHAnsi" w:cs="Arial"/>
          <w:b/>
        </w:rPr>
        <w:t xml:space="preserve">     </w:t>
      </w:r>
      <w:bookmarkStart w:id="5" w:name="_GoBack"/>
      <w:bookmarkEnd w:id="5"/>
      <w:r w:rsidRPr="00B10A30">
        <w:rPr>
          <w:rFonts w:asciiTheme="minorHAnsi" w:hAnsiTheme="minorHAnsi" w:cs="Arial"/>
          <w:b/>
        </w:rPr>
        <w:t xml:space="preserve">                                       ΧΡΗΣΤΟΣ ΚΟΚΑΛΗΣ</w:t>
      </w:r>
    </w:p>
    <w:p w:rsidR="00207EA1" w:rsidRPr="00B10A30" w:rsidRDefault="00207EA1" w:rsidP="00207EA1">
      <w:pPr>
        <w:ind w:left="360"/>
        <w:jc w:val="center"/>
        <w:rPr>
          <w:rFonts w:asciiTheme="minorHAnsi" w:hAnsiTheme="minorHAnsi"/>
        </w:rPr>
      </w:pPr>
      <w:r>
        <w:rPr>
          <w:rFonts w:asciiTheme="minorHAnsi" w:hAnsiTheme="minorHAnsi" w:cs="Arial"/>
          <w:b/>
        </w:rPr>
        <w:t xml:space="preserve">     ΑΡΧΙΤΕΚΤΩΝ</w:t>
      </w:r>
      <w:r w:rsidRPr="00B10A30">
        <w:rPr>
          <w:rFonts w:asciiTheme="minorHAnsi" w:hAnsiTheme="minorHAnsi" w:cs="Arial"/>
          <w:b/>
        </w:rPr>
        <w:t xml:space="preserve"> ΜΗΧΑΝΙΚΟΣ                        </w:t>
      </w:r>
      <w:r>
        <w:rPr>
          <w:rFonts w:asciiTheme="minorHAnsi" w:hAnsiTheme="minorHAnsi" w:cs="Arial"/>
          <w:b/>
        </w:rPr>
        <w:t xml:space="preserve"> </w:t>
      </w:r>
      <w:r w:rsidRPr="00B10A30">
        <w:rPr>
          <w:rFonts w:asciiTheme="minorHAnsi" w:hAnsiTheme="minorHAnsi" w:cs="Arial"/>
          <w:b/>
        </w:rPr>
        <w:t xml:space="preserve">   ΤΟΠΟΓΡΑΦΟΣ ΜΗΧΑΝΙΚΟΣ</w:t>
      </w:r>
    </w:p>
    <w:p w:rsidR="00F64D3F" w:rsidRPr="00B10A30" w:rsidRDefault="00F64D3F">
      <w:pPr>
        <w:ind w:left="360"/>
        <w:jc w:val="both"/>
        <w:rPr>
          <w:rFonts w:asciiTheme="minorHAnsi" w:hAnsiTheme="minorHAnsi" w:cs="Arial"/>
          <w:b/>
        </w:rPr>
      </w:pPr>
    </w:p>
    <w:bookmarkEnd w:id="4"/>
    <w:p w:rsidR="00F64D3F" w:rsidRPr="00B10A30" w:rsidRDefault="00F64D3F">
      <w:pPr>
        <w:ind w:left="360"/>
        <w:jc w:val="both"/>
        <w:rPr>
          <w:rFonts w:asciiTheme="minorHAnsi" w:hAnsiTheme="minorHAnsi" w:cs="Arial"/>
          <w:b/>
          <w:color w:val="000000"/>
        </w:rPr>
      </w:pPr>
    </w:p>
    <w:p w:rsidR="00F64D3F" w:rsidRPr="00B10A30" w:rsidRDefault="00F64D3F">
      <w:pPr>
        <w:ind w:left="360"/>
        <w:jc w:val="both"/>
        <w:rPr>
          <w:rFonts w:asciiTheme="minorHAnsi" w:hAnsiTheme="minorHAnsi" w:cs="Arial"/>
          <w:b/>
        </w:rPr>
      </w:pPr>
    </w:p>
    <w:p w:rsidR="00F64D3F" w:rsidRPr="00B10A30" w:rsidRDefault="00F64D3F">
      <w:pPr>
        <w:ind w:left="360"/>
        <w:jc w:val="both"/>
        <w:rPr>
          <w:rFonts w:asciiTheme="minorHAnsi" w:hAnsiTheme="minorHAnsi" w:cs="Arial"/>
          <w:b/>
        </w:rPr>
      </w:pPr>
    </w:p>
    <w:p w:rsidR="00F64D3F" w:rsidRPr="00B10A30" w:rsidRDefault="00F64D3F">
      <w:pPr>
        <w:jc w:val="center"/>
        <w:rPr>
          <w:rFonts w:asciiTheme="minorHAnsi" w:hAnsiTheme="minorHAnsi"/>
        </w:rPr>
      </w:pPr>
    </w:p>
    <w:sectPr w:rsidR="00F64D3F" w:rsidRPr="00B10A30" w:rsidSect="00F64D3F">
      <w:pgSz w:w="11906" w:h="16838"/>
      <w:pgMar w:top="1134" w:right="1800" w:bottom="709"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2"/>
  </w:compat>
  <w:rsids>
    <w:rsidRoot w:val="00F64D3F"/>
    <w:rsid w:val="000657D5"/>
    <w:rsid w:val="000714C0"/>
    <w:rsid w:val="000F1C70"/>
    <w:rsid w:val="00174A09"/>
    <w:rsid w:val="001B5BD7"/>
    <w:rsid w:val="001D20DE"/>
    <w:rsid w:val="001E42B3"/>
    <w:rsid w:val="00204235"/>
    <w:rsid w:val="00207EA1"/>
    <w:rsid w:val="00395698"/>
    <w:rsid w:val="003F2F3A"/>
    <w:rsid w:val="003F3E31"/>
    <w:rsid w:val="00404778"/>
    <w:rsid w:val="00414508"/>
    <w:rsid w:val="0044401C"/>
    <w:rsid w:val="00492ECC"/>
    <w:rsid w:val="004E7BB0"/>
    <w:rsid w:val="00617DF6"/>
    <w:rsid w:val="006A526E"/>
    <w:rsid w:val="006D478F"/>
    <w:rsid w:val="006F1300"/>
    <w:rsid w:val="0078691F"/>
    <w:rsid w:val="00791FE4"/>
    <w:rsid w:val="007D7EA2"/>
    <w:rsid w:val="008007FA"/>
    <w:rsid w:val="00817931"/>
    <w:rsid w:val="008B3A45"/>
    <w:rsid w:val="00934E6A"/>
    <w:rsid w:val="00963AB9"/>
    <w:rsid w:val="0097708E"/>
    <w:rsid w:val="00B10A30"/>
    <w:rsid w:val="00B70196"/>
    <w:rsid w:val="00DB78A8"/>
    <w:rsid w:val="00DE1122"/>
    <w:rsid w:val="00E10FE3"/>
    <w:rsid w:val="00E721FA"/>
    <w:rsid w:val="00F026B6"/>
    <w:rsid w:val="00F64D3F"/>
    <w:rsid w:val="00F93A9C"/>
    <w:rsid w:val="00FD1F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4:docId w14:val="66AD829D"/>
  <w15:docId w15:val="{5E85EFC9-D0BF-454F-8268-4DEBD795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0CF"/>
    <w:pPr>
      <w:suppressAutoHyphens/>
    </w:pPr>
    <w:rPr>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BB50CF"/>
    <w:pPr>
      <w:keepNext/>
      <w:tabs>
        <w:tab w:val="left" w:pos="0"/>
      </w:tabs>
      <w:ind w:left="432" w:hanging="432"/>
      <w:jc w:val="both"/>
      <w:outlineLvl w:val="0"/>
    </w:pPr>
    <w:rPr>
      <w:szCs w:val="20"/>
    </w:rPr>
  </w:style>
  <w:style w:type="paragraph" w:customStyle="1" w:styleId="21">
    <w:name w:val="Επικεφαλίδα 21"/>
    <w:basedOn w:val="a"/>
    <w:qFormat/>
    <w:rsid w:val="00BB50CF"/>
    <w:pPr>
      <w:keepNext/>
      <w:tabs>
        <w:tab w:val="left" w:pos="0"/>
      </w:tabs>
      <w:ind w:left="576" w:hanging="576"/>
      <w:jc w:val="both"/>
      <w:outlineLvl w:val="1"/>
    </w:pPr>
    <w:rPr>
      <w:b/>
      <w:szCs w:val="20"/>
    </w:rPr>
  </w:style>
  <w:style w:type="paragraph" w:customStyle="1" w:styleId="41">
    <w:name w:val="Επικεφαλίδα 41"/>
    <w:basedOn w:val="a"/>
    <w:qFormat/>
    <w:rsid w:val="00BB50CF"/>
    <w:pPr>
      <w:keepNext/>
      <w:tabs>
        <w:tab w:val="left" w:pos="0"/>
      </w:tabs>
      <w:spacing w:before="120" w:after="120" w:line="240" w:lineRule="exact"/>
      <w:ind w:left="601"/>
      <w:outlineLvl w:val="3"/>
    </w:pPr>
    <w:rPr>
      <w:b/>
      <w:sz w:val="28"/>
      <w:szCs w:val="20"/>
    </w:rPr>
  </w:style>
  <w:style w:type="paragraph" w:customStyle="1" w:styleId="51">
    <w:name w:val="Επικεφαλίδα 51"/>
    <w:basedOn w:val="a"/>
    <w:qFormat/>
    <w:rsid w:val="00BB50CF"/>
    <w:pPr>
      <w:keepNext/>
      <w:spacing w:line="200" w:lineRule="atLeast"/>
      <w:ind w:left="-142"/>
      <w:jc w:val="center"/>
      <w:outlineLvl w:val="4"/>
    </w:pPr>
    <w:rPr>
      <w:rFonts w:ascii="Verdana" w:eastAsia="Arial Unicode MS" w:hAnsi="Verdana" w:cs="Arial Unicode MS"/>
      <w:b/>
      <w:sz w:val="20"/>
    </w:rPr>
  </w:style>
  <w:style w:type="paragraph" w:customStyle="1" w:styleId="61">
    <w:name w:val="Επικεφαλίδα 61"/>
    <w:basedOn w:val="a"/>
    <w:qFormat/>
    <w:rsid w:val="00BB50CF"/>
    <w:pPr>
      <w:keepNext/>
      <w:outlineLvl w:val="5"/>
    </w:pPr>
    <w:rPr>
      <w:rFonts w:eastAsia="Arial Unicode MS"/>
      <w:b/>
      <w:bCs/>
    </w:rPr>
  </w:style>
  <w:style w:type="paragraph" w:customStyle="1" w:styleId="71">
    <w:name w:val="Επικεφαλίδα 71"/>
    <w:basedOn w:val="a"/>
    <w:qFormat/>
    <w:rsid w:val="00BB50CF"/>
    <w:pPr>
      <w:keepNext/>
      <w:tabs>
        <w:tab w:val="left" w:pos="0"/>
      </w:tabs>
      <w:ind w:left="1296" w:hanging="1296"/>
      <w:jc w:val="center"/>
      <w:outlineLvl w:val="6"/>
    </w:pPr>
    <w:rPr>
      <w:b/>
      <w:sz w:val="28"/>
      <w:szCs w:val="20"/>
    </w:rPr>
  </w:style>
  <w:style w:type="paragraph" w:customStyle="1" w:styleId="81">
    <w:name w:val="Επικεφαλίδα 81"/>
    <w:basedOn w:val="a"/>
    <w:qFormat/>
    <w:rsid w:val="00BB50CF"/>
    <w:pPr>
      <w:keepNext/>
      <w:tabs>
        <w:tab w:val="left" w:pos="0"/>
      </w:tabs>
      <w:ind w:left="1440" w:hanging="1440"/>
      <w:jc w:val="center"/>
      <w:outlineLvl w:val="7"/>
    </w:pPr>
    <w:rPr>
      <w:sz w:val="28"/>
      <w:szCs w:val="20"/>
    </w:rPr>
  </w:style>
  <w:style w:type="character" w:customStyle="1" w:styleId="WW8Num2z0">
    <w:name w:val="WW8Num2z0"/>
    <w:qFormat/>
    <w:rsid w:val="00BB50CF"/>
    <w:rPr>
      <w:rFonts w:ascii="Symbol" w:hAnsi="Symbol" w:cs="OpenSymbol"/>
    </w:rPr>
  </w:style>
  <w:style w:type="character" w:customStyle="1" w:styleId="WW8Num2z1">
    <w:name w:val="WW8Num2z1"/>
    <w:qFormat/>
    <w:rsid w:val="00BB50CF"/>
    <w:rPr>
      <w:rFonts w:ascii="OpenSymbol" w:hAnsi="OpenSymbol" w:cs="OpenSymbol"/>
    </w:rPr>
  </w:style>
  <w:style w:type="character" w:customStyle="1" w:styleId="Absatz-Standardschriftart">
    <w:name w:val="Absatz-Standardschriftart"/>
    <w:qFormat/>
    <w:rsid w:val="00BB50CF"/>
  </w:style>
  <w:style w:type="character" w:customStyle="1" w:styleId="WW-Absatz-Standardschriftart">
    <w:name w:val="WW-Absatz-Standardschriftart"/>
    <w:qFormat/>
    <w:rsid w:val="00BB50CF"/>
  </w:style>
  <w:style w:type="character" w:customStyle="1" w:styleId="WW-Absatz-Standardschriftart1">
    <w:name w:val="WW-Absatz-Standardschriftart1"/>
    <w:qFormat/>
    <w:rsid w:val="00BB50CF"/>
  </w:style>
  <w:style w:type="character" w:customStyle="1" w:styleId="WW-Absatz-Standardschriftart11">
    <w:name w:val="WW-Absatz-Standardschriftart11"/>
    <w:qFormat/>
    <w:rsid w:val="00BB50CF"/>
  </w:style>
  <w:style w:type="character" w:customStyle="1" w:styleId="DefaultParagraphFont2">
    <w:name w:val="Default Paragraph Font2"/>
    <w:qFormat/>
    <w:rsid w:val="00BB50CF"/>
  </w:style>
  <w:style w:type="character" w:customStyle="1" w:styleId="WW-Absatz-Standardschriftart111">
    <w:name w:val="WW-Absatz-Standardschriftart111"/>
    <w:qFormat/>
    <w:rsid w:val="00BB50CF"/>
  </w:style>
  <w:style w:type="character" w:customStyle="1" w:styleId="WW-Absatz-Standardschriftart1111">
    <w:name w:val="WW-Absatz-Standardschriftart1111"/>
    <w:qFormat/>
    <w:rsid w:val="00BB50CF"/>
  </w:style>
  <w:style w:type="character" w:customStyle="1" w:styleId="DefaultParagraphFont1">
    <w:name w:val="Default Paragraph Font1"/>
    <w:qFormat/>
    <w:rsid w:val="00BB50CF"/>
  </w:style>
  <w:style w:type="character" w:customStyle="1" w:styleId="WW-Absatz-Standardschriftart11111">
    <w:name w:val="WW-Absatz-Standardschriftart11111"/>
    <w:qFormat/>
    <w:rsid w:val="00BB50CF"/>
  </w:style>
  <w:style w:type="character" w:customStyle="1" w:styleId="WW-Absatz-Standardschriftart111111">
    <w:name w:val="WW-Absatz-Standardschriftart111111"/>
    <w:qFormat/>
    <w:rsid w:val="00BB50CF"/>
  </w:style>
  <w:style w:type="character" w:customStyle="1" w:styleId="WW-Absatz-Standardschriftart1111111">
    <w:name w:val="WW-Absatz-Standardschriftart1111111"/>
    <w:qFormat/>
    <w:rsid w:val="00BB50CF"/>
  </w:style>
  <w:style w:type="character" w:customStyle="1" w:styleId="WW-Absatz-Standardschriftart11111111">
    <w:name w:val="WW-Absatz-Standardschriftart11111111"/>
    <w:qFormat/>
    <w:rsid w:val="00BB50CF"/>
  </w:style>
  <w:style w:type="character" w:customStyle="1" w:styleId="WW-Absatz-Standardschriftart111111111">
    <w:name w:val="WW-Absatz-Standardschriftart111111111"/>
    <w:qFormat/>
    <w:rsid w:val="00BB50CF"/>
  </w:style>
  <w:style w:type="character" w:customStyle="1" w:styleId="WW-DefaultParagraphFont">
    <w:name w:val="WW-Default Paragraph Font"/>
    <w:qFormat/>
    <w:rsid w:val="00BB50CF"/>
  </w:style>
  <w:style w:type="character" w:customStyle="1" w:styleId="a3">
    <w:name w:val="Κουκίδες"/>
    <w:qFormat/>
    <w:rsid w:val="00BB50CF"/>
    <w:rPr>
      <w:rFonts w:ascii="OpenSymbol" w:eastAsia="OpenSymbol" w:hAnsi="OpenSymbol" w:cs="OpenSymbol"/>
    </w:rPr>
  </w:style>
  <w:style w:type="character" w:customStyle="1" w:styleId="ListLabel1">
    <w:name w:val="ListLabel 1"/>
    <w:qFormat/>
    <w:rsid w:val="00F64D3F"/>
    <w:rPr>
      <w:rFonts w:cs="OpenSymbol"/>
    </w:rPr>
  </w:style>
  <w:style w:type="character" w:customStyle="1" w:styleId="ListLabel2">
    <w:name w:val="ListLabel 2"/>
    <w:qFormat/>
    <w:rsid w:val="00F64D3F"/>
    <w:rPr>
      <w:rFonts w:cs="OpenSymbol"/>
    </w:rPr>
  </w:style>
  <w:style w:type="character" w:customStyle="1" w:styleId="ListLabel3">
    <w:name w:val="ListLabel 3"/>
    <w:qFormat/>
    <w:rsid w:val="00F64D3F"/>
    <w:rPr>
      <w:rFonts w:cs="OpenSymbol"/>
    </w:rPr>
  </w:style>
  <w:style w:type="character" w:customStyle="1" w:styleId="ListLabel4">
    <w:name w:val="ListLabel 4"/>
    <w:qFormat/>
    <w:rsid w:val="00F64D3F"/>
    <w:rPr>
      <w:rFonts w:cs="OpenSymbol"/>
    </w:rPr>
  </w:style>
  <w:style w:type="character" w:customStyle="1" w:styleId="ListLabel5">
    <w:name w:val="ListLabel 5"/>
    <w:qFormat/>
    <w:rsid w:val="00F64D3F"/>
    <w:rPr>
      <w:rFonts w:cs="OpenSymbol"/>
    </w:rPr>
  </w:style>
  <w:style w:type="character" w:customStyle="1" w:styleId="ListLabel6">
    <w:name w:val="ListLabel 6"/>
    <w:qFormat/>
    <w:rsid w:val="00F64D3F"/>
    <w:rPr>
      <w:rFonts w:cs="OpenSymbol"/>
    </w:rPr>
  </w:style>
  <w:style w:type="character" w:customStyle="1" w:styleId="ListLabel7">
    <w:name w:val="ListLabel 7"/>
    <w:qFormat/>
    <w:rsid w:val="00F64D3F"/>
    <w:rPr>
      <w:rFonts w:cs="OpenSymbol"/>
    </w:rPr>
  </w:style>
  <w:style w:type="character" w:customStyle="1" w:styleId="ListLabel8">
    <w:name w:val="ListLabel 8"/>
    <w:qFormat/>
    <w:rsid w:val="00F64D3F"/>
    <w:rPr>
      <w:rFonts w:cs="OpenSymbol"/>
    </w:rPr>
  </w:style>
  <w:style w:type="character" w:customStyle="1" w:styleId="ListLabel9">
    <w:name w:val="ListLabel 9"/>
    <w:qFormat/>
    <w:rsid w:val="00F64D3F"/>
    <w:rPr>
      <w:rFonts w:cs="OpenSymbol"/>
    </w:rPr>
  </w:style>
  <w:style w:type="character" w:customStyle="1" w:styleId="ListLabel10">
    <w:name w:val="ListLabel 10"/>
    <w:qFormat/>
    <w:rsid w:val="00F64D3F"/>
    <w:rPr>
      <w:rFonts w:cs="Courier New"/>
    </w:rPr>
  </w:style>
  <w:style w:type="character" w:customStyle="1" w:styleId="ListLabel11">
    <w:name w:val="ListLabel 11"/>
    <w:qFormat/>
    <w:rsid w:val="00F64D3F"/>
    <w:rPr>
      <w:rFonts w:cs="Courier New"/>
    </w:rPr>
  </w:style>
  <w:style w:type="character" w:customStyle="1" w:styleId="ListLabel12">
    <w:name w:val="ListLabel 12"/>
    <w:qFormat/>
    <w:rsid w:val="00F64D3F"/>
    <w:rPr>
      <w:rFonts w:cs="Courier New"/>
    </w:rPr>
  </w:style>
  <w:style w:type="character" w:customStyle="1" w:styleId="ListLabel13">
    <w:name w:val="ListLabel 13"/>
    <w:qFormat/>
    <w:rsid w:val="00F64D3F"/>
    <w:rPr>
      <w:rFonts w:ascii="Arial" w:hAnsi="Arial"/>
      <w:color w:val="00000A"/>
      <w:sz w:val="22"/>
    </w:rPr>
  </w:style>
  <w:style w:type="paragraph" w:customStyle="1" w:styleId="a4">
    <w:name w:val="Επικεφαλίδα"/>
    <w:basedOn w:val="a"/>
    <w:next w:val="a5"/>
    <w:qFormat/>
    <w:rsid w:val="00BB50CF"/>
    <w:pPr>
      <w:keepNext/>
      <w:spacing w:before="240" w:after="120"/>
    </w:pPr>
    <w:rPr>
      <w:rFonts w:ascii="Arial" w:eastAsia="MS Mincho" w:hAnsi="Arial" w:cs="Tahoma"/>
      <w:sz w:val="28"/>
      <w:szCs w:val="28"/>
    </w:rPr>
  </w:style>
  <w:style w:type="paragraph" w:styleId="a5">
    <w:name w:val="Body Text"/>
    <w:basedOn w:val="a"/>
    <w:semiHidden/>
    <w:rsid w:val="00BB50CF"/>
    <w:pPr>
      <w:spacing w:after="120"/>
    </w:pPr>
  </w:style>
  <w:style w:type="paragraph" w:styleId="a6">
    <w:name w:val="List"/>
    <w:basedOn w:val="a5"/>
    <w:semiHidden/>
    <w:rsid w:val="00BB50CF"/>
    <w:rPr>
      <w:rFonts w:cs="Tahoma"/>
    </w:rPr>
  </w:style>
  <w:style w:type="paragraph" w:customStyle="1" w:styleId="1">
    <w:name w:val="Λεζάντα1"/>
    <w:basedOn w:val="a"/>
    <w:qFormat/>
    <w:rsid w:val="00F64D3F"/>
    <w:pPr>
      <w:suppressLineNumbers/>
      <w:spacing w:before="120" w:after="120"/>
    </w:pPr>
    <w:rPr>
      <w:rFonts w:cs="Lucida Sans"/>
      <w:i/>
      <w:iCs/>
    </w:rPr>
  </w:style>
  <w:style w:type="paragraph" w:customStyle="1" w:styleId="a7">
    <w:name w:val="Ευρετήριο"/>
    <w:basedOn w:val="a"/>
    <w:qFormat/>
    <w:rsid w:val="00BB50CF"/>
    <w:pPr>
      <w:suppressLineNumbers/>
    </w:pPr>
    <w:rPr>
      <w:rFonts w:cs="Tahoma"/>
    </w:rPr>
  </w:style>
  <w:style w:type="paragraph" w:styleId="a8">
    <w:name w:val="caption"/>
    <w:basedOn w:val="a"/>
    <w:qFormat/>
    <w:rsid w:val="00BB50CF"/>
    <w:pPr>
      <w:suppressLineNumbers/>
      <w:spacing w:before="120" w:after="120"/>
    </w:pPr>
    <w:rPr>
      <w:rFonts w:cs="Tahoma"/>
      <w:i/>
      <w:iCs/>
    </w:rPr>
  </w:style>
  <w:style w:type="paragraph" w:customStyle="1" w:styleId="10">
    <w:name w:val="Λεζάντα1"/>
    <w:basedOn w:val="a"/>
    <w:qFormat/>
    <w:rsid w:val="00BB50CF"/>
    <w:pPr>
      <w:suppressLineNumbers/>
      <w:spacing w:before="120" w:after="120"/>
    </w:pPr>
    <w:rPr>
      <w:rFonts w:cs="Tahoma"/>
      <w:i/>
      <w:iCs/>
    </w:rPr>
  </w:style>
  <w:style w:type="paragraph" w:customStyle="1" w:styleId="a9">
    <w:name w:val="Περιεχόμενα πίνακα"/>
    <w:basedOn w:val="a"/>
    <w:qFormat/>
    <w:rsid w:val="00BB50CF"/>
    <w:pPr>
      <w:suppressLineNumbers/>
    </w:pPr>
  </w:style>
  <w:style w:type="paragraph" w:customStyle="1" w:styleId="aa">
    <w:name w:val="Επικεφαλίδα πίνακα"/>
    <w:basedOn w:val="a9"/>
    <w:qFormat/>
    <w:rsid w:val="00BB50CF"/>
    <w:pPr>
      <w:jc w:val="center"/>
    </w:pPr>
    <w:rPr>
      <w:b/>
      <w:bCs/>
    </w:rPr>
  </w:style>
  <w:style w:type="paragraph" w:customStyle="1" w:styleId="Default">
    <w:name w:val="Default"/>
    <w:qFormat/>
    <w:rsid w:val="00F64D3F"/>
    <w:rPr>
      <w:color w:val="000000"/>
      <w:sz w:val="24"/>
      <w:szCs w:val="24"/>
    </w:rPr>
  </w:style>
  <w:style w:type="paragraph" w:styleId="ab">
    <w:name w:val="Balloon Text"/>
    <w:basedOn w:val="a"/>
    <w:link w:val="Char"/>
    <w:uiPriority w:val="99"/>
    <w:semiHidden/>
    <w:unhideWhenUsed/>
    <w:rsid w:val="00FD1FB2"/>
    <w:rPr>
      <w:rFonts w:ascii="Segoe UI" w:hAnsi="Segoe UI" w:cs="Segoe UI"/>
      <w:sz w:val="18"/>
      <w:szCs w:val="18"/>
    </w:rPr>
  </w:style>
  <w:style w:type="character" w:customStyle="1" w:styleId="Char">
    <w:name w:val="Κείμενο πλαισίου Char"/>
    <w:basedOn w:val="a0"/>
    <w:link w:val="ab"/>
    <w:uiPriority w:val="99"/>
    <w:semiHidden/>
    <w:rsid w:val="00FD1FB2"/>
    <w:rPr>
      <w:rFonts w:ascii="Segoe UI" w:hAnsi="Segoe UI" w:cs="Segoe UI"/>
      <w:color w:val="00000A"/>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80384">
      <w:bodyDiv w:val="1"/>
      <w:marLeft w:val="0"/>
      <w:marRight w:val="0"/>
      <w:marTop w:val="0"/>
      <w:marBottom w:val="0"/>
      <w:divBdr>
        <w:top w:val="none" w:sz="0" w:space="0" w:color="auto"/>
        <w:left w:val="none" w:sz="0" w:space="0" w:color="auto"/>
        <w:bottom w:val="none" w:sz="0" w:space="0" w:color="auto"/>
        <w:right w:val="none" w:sz="0" w:space="0" w:color="auto"/>
      </w:divBdr>
    </w:div>
    <w:div w:id="1007945233">
      <w:bodyDiv w:val="1"/>
      <w:marLeft w:val="0"/>
      <w:marRight w:val="0"/>
      <w:marTop w:val="0"/>
      <w:marBottom w:val="0"/>
      <w:divBdr>
        <w:top w:val="none" w:sz="0" w:space="0" w:color="auto"/>
        <w:left w:val="none" w:sz="0" w:space="0" w:color="auto"/>
        <w:bottom w:val="none" w:sz="0" w:space="0" w:color="auto"/>
        <w:right w:val="none" w:sz="0" w:space="0" w:color="auto"/>
      </w:divBdr>
    </w:div>
    <w:div w:id="1121846261">
      <w:bodyDiv w:val="1"/>
      <w:marLeft w:val="0"/>
      <w:marRight w:val="0"/>
      <w:marTop w:val="0"/>
      <w:marBottom w:val="0"/>
      <w:divBdr>
        <w:top w:val="none" w:sz="0" w:space="0" w:color="auto"/>
        <w:left w:val="none" w:sz="0" w:space="0" w:color="auto"/>
        <w:bottom w:val="none" w:sz="0" w:space="0" w:color="auto"/>
        <w:right w:val="none" w:sz="0" w:space="0" w:color="auto"/>
      </w:divBdr>
    </w:div>
    <w:div w:id="1312171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731</Words>
  <Characters>3950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narthakio</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c:creator>
  <cp:lastModifiedBy>DEOUDIS</cp:lastModifiedBy>
  <cp:revision>13</cp:revision>
  <cp:lastPrinted>2021-02-18T11:44:00Z</cp:lastPrinted>
  <dcterms:created xsi:type="dcterms:W3CDTF">2020-03-11T09:55:00Z</dcterms:created>
  <dcterms:modified xsi:type="dcterms:W3CDTF">2021-02-23T08:14:00Z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narthakio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